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ED" w:rsidRDefault="004D6EB1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5943600" cy="839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ED" w:rsidRDefault="005001ED">
      <w:pPr>
        <w:widowControl w:val="0"/>
        <w:spacing w:after="0" w:line="240" w:lineRule="auto"/>
        <w:ind w:right="4206"/>
        <w:jc w:val="right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216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5001ED" w:rsidRDefault="004D6EB1">
      <w:pPr>
        <w:widowControl w:val="0"/>
        <w:spacing w:before="346" w:after="0" w:line="278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учебного предмета «Русский язык»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обучающихся 3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началь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общего образования Федерального государственного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зовательного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стандарта начального общего образования (да​ле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— ФГОС НОО), а также ориентирована на целевые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приори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​‐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теты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сформулированные в Примерной программе воспитания.</w:t>
      </w:r>
    </w:p>
    <w:p w:rsidR="005001ED" w:rsidRDefault="004D6EB1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ОБЩАЯ ХАРАКТЕРИСТИКА УЧЕБНОГО ПРЕДМЕТА "РУССКИЙ ЯЗЫК"</w:t>
      </w:r>
    </w:p>
    <w:p w:rsidR="005001ED" w:rsidRDefault="004D6EB1">
      <w:pPr>
        <w:widowControl w:val="0"/>
        <w:spacing w:before="192" w:after="0" w:line="290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Русский язык является основой всего процесса обучения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значительным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потенциа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​лом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развитии функциональной грамотно</w:t>
      </w:r>
      <w:r>
        <w:rPr>
          <w:rFonts w:ascii="Times New Roman" w:eastAsia="Times New Roman" w:hAnsi="Times New Roman" w:cs="Times New Roman"/>
          <w:color w:val="000000"/>
          <w:sz w:val="24"/>
        </w:rPr>
        <w:t>сти младших школь​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особенно таких её компонентов, как языковая, комму​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никативная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читательская, общекультурная и социальная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мотность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Первичное знакомство с системой русского языка, богатством его выразительных возможностей, развитие умения прави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льно и эффективно использовать русский язык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различ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сферах и ситуациях общения способствуют успешной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одействие, участвует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фор​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мировании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традиций, истории русского народа и других народов России. Свободное владение языком, умение выбирать нужны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языковые средства во многом определяют возможность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адек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​ватного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самовыражения взглядов, мыслей, чувств, проявления себя в различных жизненно важных для человека областях. Изучение русского языка обладает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огромным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потенциалом присвоения традиционных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</w:t>
      </w:r>
      <w:r>
        <w:rPr>
          <w:rFonts w:ascii="Times New Roman" w:eastAsia="Times New Roman" w:hAnsi="Times New Roman" w:cs="Times New Roman"/>
          <w:color w:val="000000"/>
          <w:sz w:val="24"/>
        </w:rPr>
        <w:t>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духовно​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нрав​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ственных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ценностей, принятых в обществе правил и норм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кого языка. Достижение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личност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лительный процесс, разворачивающийся на протяжении изучения содержания предмета.</w:t>
      </w:r>
    </w:p>
    <w:p w:rsidR="005001ED" w:rsidRDefault="004D6EB1">
      <w:pPr>
        <w:widowControl w:val="0"/>
        <w:spacing w:before="70" w:after="0" w:line="286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Центральной идеей конструирования содержания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планиру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емых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результатов обучения является признание равной значимости раб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оты по изучению системы языка и работы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совер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шенствованию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речи младших школьников. Языковой материал призван сформировать первоначальные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представления 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​туре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русского языка, способствовать усвоению норм русского литературного языка, орфографическ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их и пунктуационных правил. Развитие устной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письменной речи младших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школь​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ников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направлено на решение практической задачи развития всех видов речевой деятельности, отработку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использо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усвоенных норм русского литературного языка, речевых норм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правил речевого этикета в процессе устного и письмен​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общения. Ряд задач по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совершенствованию речевой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тельности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решаются совместно с учебным предметом «Литера​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турное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чтение».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Общее число часов, отведённых на изучение «Русского язы​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», в 3 клас</w:t>
      </w:r>
      <w:r>
        <w:rPr>
          <w:rFonts w:ascii="Times New Roman" w:eastAsia="Times New Roman" w:hAnsi="Times New Roman" w:cs="Times New Roman"/>
          <w:color w:val="000000"/>
          <w:sz w:val="24"/>
        </w:rPr>
        <w:t>се — 170 ч.</w:t>
      </w:r>
    </w:p>
    <w:p w:rsidR="005001ED" w:rsidRDefault="004D6EB1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ЦЕЛИ ИЗУЧЕНИЯ УЧЕБНОГО ПРЕДМЕТА "РУССКИЙ ЯЗЫК"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ствий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материале русского </w:t>
      </w:r>
      <w:r>
        <w:rPr>
          <w:rFonts w:ascii="Times New Roman" w:eastAsia="Times New Roman" w:hAnsi="Times New Roman" w:cs="Times New Roman"/>
          <w:color w:val="000000"/>
          <w:sz w:val="24"/>
        </w:rPr>
        <w:t>языка станут фундаментом обучения в основном звене школы, а также будут востребованы в жизни.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Изучение русского языка в начальной школе направлено на достижение следующих целей:</w:t>
      </w:r>
    </w:p>
    <w:p w:rsidR="005001ED" w:rsidRDefault="004D6EB1">
      <w:pPr>
        <w:widowControl w:val="0"/>
        <w:spacing w:before="178" w:after="0" w:line="28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приобретение младшими школьниками первоначальных представлений о многообраз</w:t>
      </w:r>
      <w:r>
        <w:rPr>
          <w:rFonts w:ascii="Times New Roman" w:eastAsia="Times New Roman" w:hAnsi="Times New Roman" w:cs="Times New Roman"/>
          <w:color w:val="000000"/>
          <w:sz w:val="24"/>
        </w:rPr>
        <w:t>ии языков и культур на территории Российской Федерации, о языке как одной из главных духов​но​‐нравственных ценностей народа; понимание роли языка как основного средства общения; осознание значения русского язы​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государственного языка Российской Феде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рации; пони​‐мание роли русского языка как языка межнационального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щения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 осознание правильной устной и письменной речи как показателя общей культуры человека;</w:t>
      </w:r>
    </w:p>
    <w:p w:rsidR="005001ED" w:rsidRDefault="004D6EB1">
      <w:pPr>
        <w:widowControl w:val="0"/>
        <w:spacing w:before="192" w:after="0" w:line="271" w:lineRule="auto"/>
        <w:ind w:left="420" w:right="11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основными видами речевой деятельности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ос​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нове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первоначальных представлений о 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ормах современного русского литературного языка: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говорением,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письмом;</w:t>
      </w:r>
    </w:p>
    <w:p w:rsidR="005001ED" w:rsidRDefault="004D6EB1">
      <w:pPr>
        <w:widowControl w:val="0"/>
        <w:spacing w:before="190" w:after="0" w:line="28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первоначальными научными представлениями о системе русского языка: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фонетике, графике, лексике, морфе​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мике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морфологии и синтаксисе; об основных един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ицах языка, их признаках и особенностях употребления в речи;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использова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речевой деятельности норм современного русского литера​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:rsidR="005001ED" w:rsidRDefault="004D6EB1">
      <w:pPr>
        <w:widowControl w:val="0"/>
        <w:spacing w:before="190" w:after="0" w:line="262" w:lineRule="auto"/>
        <w:ind w:left="42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развитие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5001ED" w:rsidRDefault="004D6EB1">
      <w:pPr>
        <w:widowControl w:val="0"/>
        <w:tabs>
          <w:tab w:val="left" w:pos="180"/>
        </w:tabs>
        <w:spacing w:before="346" w:after="0" w:line="271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Сведения о русском языке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Русский язык как государственный язык Российской Феде​рации. Методы познания языка: наблюдение, анализ, лингвистический эксперимент.</w:t>
      </w:r>
    </w:p>
    <w:p w:rsidR="005001ED" w:rsidRDefault="004D6EB1">
      <w:pPr>
        <w:widowControl w:val="0"/>
        <w:tabs>
          <w:tab w:val="left" w:pos="180"/>
        </w:tabs>
        <w:spacing w:before="190" w:after="0" w:line="283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Фонетика и графика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Звуки русского языка: гласный/согласный, гласный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удар​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/безударный, согласный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твёрдый/мягкий, парн</w:t>
      </w:r>
      <w:r>
        <w:rPr>
          <w:rFonts w:ascii="Times New Roman" w:eastAsia="Times New Roman" w:hAnsi="Times New Roman" w:cs="Times New Roman"/>
          <w:color w:val="000000"/>
          <w:sz w:val="24"/>
        </w:rPr>
        <w:t>ый/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непар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согласный глухой/звонкий, парный/непарный; функции разделительных мягкого и твёрдого знаков, условия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использо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письме разделительных мягкого и твёрдого знаков (повторение изученного).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Соотношение звукового и буквенного состава в слова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 с раз​делительными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в словах с непроизносимыми согласными.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Использование алфавита при работе со словарями,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справоч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никами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каталогами.</w:t>
      </w:r>
    </w:p>
    <w:p w:rsidR="005001ED" w:rsidRDefault="004D6EB1">
      <w:pPr>
        <w:widowControl w:val="0"/>
        <w:tabs>
          <w:tab w:val="left" w:pos="180"/>
        </w:tabs>
        <w:spacing w:before="190" w:after="0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Орфоэпия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отрабатывае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учебнике). Использование орфоэпического словаря для решения практических зад</w:t>
      </w:r>
      <w:r>
        <w:rPr>
          <w:rFonts w:ascii="Times New Roman" w:eastAsia="Times New Roman" w:hAnsi="Times New Roman" w:cs="Times New Roman"/>
          <w:color w:val="000000"/>
          <w:sz w:val="24"/>
        </w:rPr>
        <w:t>ач.</w:t>
      </w:r>
    </w:p>
    <w:p w:rsidR="005001ED" w:rsidRDefault="004D6EB1">
      <w:pPr>
        <w:widowControl w:val="0"/>
        <w:tabs>
          <w:tab w:val="left" w:pos="180"/>
        </w:tabs>
        <w:spacing w:before="190" w:after="0" w:line="271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Лексика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Повторение: лексическое значение слова. Прямое и переносное значение слова (ознакомление).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Уста​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ревшие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слова (ознакомление).</w:t>
      </w:r>
    </w:p>
    <w:p w:rsidR="005001ED" w:rsidRDefault="004D6EB1">
      <w:pPr>
        <w:widowControl w:val="0"/>
        <w:tabs>
          <w:tab w:val="left" w:pos="180"/>
        </w:tabs>
        <w:spacing w:before="190" w:after="0" w:line="28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Состав слова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)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Корень как обязательная часть слова; однокоренные (родственные) слова; признаки однокоре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 Однокоренные слова и формы одного и </w:t>
      </w:r>
      <w:r>
        <w:rPr>
          <w:rFonts w:ascii="Times New Roman" w:eastAsia="Times New Roman" w:hAnsi="Times New Roman" w:cs="Times New Roman"/>
          <w:color w:val="000000"/>
          <w:sz w:val="24"/>
        </w:rPr>
        <w:t>того же слова Корень, приставка, суффикс — значимые части слова Нулевое окончание (ознакомление)</w:t>
      </w:r>
      <w:proofErr w:type="gramEnd"/>
    </w:p>
    <w:p w:rsidR="005001ED" w:rsidRDefault="004D6EB1">
      <w:pPr>
        <w:widowControl w:val="0"/>
        <w:tabs>
          <w:tab w:val="left" w:pos="180"/>
        </w:tabs>
        <w:spacing w:before="190" w:after="0" w:line="283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Морфология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Части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Имя существительное: общее значение, вопросы,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употребле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речи. Имена существительные единственного и множественного числа. Имен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существительные мужского, женского и среднего рода. Падеж имён существительных. Определение падежа, в котором употреблено имя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существительное.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Измене​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имён существительных по падежам и числам (склонение). Имена существительные 1, 2, 3​-го склонения.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Имена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существи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одушевлённые и неодушевлённые.</w:t>
      </w:r>
    </w:p>
    <w:p w:rsidR="005001ED" w:rsidRDefault="004D6EB1">
      <w:pPr>
        <w:widowControl w:val="0"/>
        <w:tabs>
          <w:tab w:val="left" w:pos="180"/>
        </w:tabs>
        <w:spacing w:before="70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Имя прилагательное: общее значение, вопросы,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употребле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речи. Зависимость формы имени прилагательного от фор​мы имени существительного. Изменение имён прилагательных по родам, числам и падежам (кр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оме имён прилагательных на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и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-ин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). Склонение имён прилагательных.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5001ED" w:rsidRDefault="004D6EB1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Глагол: общее значени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е, вопросы, употребление в речи. Не​определённая форма глагола. Настоящее, будущее, прошедшее время глаголов. Изменение глаголов по временам,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числам. Род глаголов в прошедшем времени.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Частица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</w:rPr>
        <w:t>, её значение.</w:t>
      </w:r>
    </w:p>
    <w:p w:rsidR="005001ED" w:rsidRDefault="004D6EB1">
      <w:pPr>
        <w:widowControl w:val="0"/>
        <w:tabs>
          <w:tab w:val="left" w:pos="180"/>
        </w:tabs>
        <w:spacing w:before="190" w:after="0" w:line="27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Синтаксис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Предложение. Установление при помощи смысловых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таксических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) вопросов связи между словами в предложении. Главные члены предложения — подлежащее и сказуемое.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ростепенные</w:t>
      </w:r>
      <w:proofErr w:type="spellEnd"/>
      <w:proofErr w:type="gramEnd"/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62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члены предложения (без деления на виды). Предложения распространённые и нерас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пространённые. Наблюдение за однородными членами предложения с союза​ми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4"/>
        </w:rPr>
        <w:t>и без союзов.</w:t>
      </w:r>
    </w:p>
    <w:p w:rsidR="005001ED" w:rsidRDefault="004D6EB1">
      <w:pPr>
        <w:widowControl w:val="0"/>
        <w:tabs>
          <w:tab w:val="left" w:pos="180"/>
        </w:tabs>
        <w:spacing w:before="190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Орфография и пунктуация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й задачи в зависимости от места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орфо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орфографического словаря для определения (уточнения) на</w:t>
      </w:r>
      <w:r>
        <w:rPr>
          <w:rFonts w:ascii="Times New Roman" w:eastAsia="Times New Roman" w:hAnsi="Times New Roman" w:cs="Times New Roman"/>
          <w:color w:val="000000"/>
          <w:sz w:val="24"/>
        </w:rPr>
        <w:t>писания слова.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Правила правописания и их применение:</w:t>
      </w:r>
    </w:p>
    <w:p w:rsidR="005001ED" w:rsidRDefault="004D6EB1">
      <w:pPr>
        <w:widowControl w:val="0"/>
        <w:spacing w:before="18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разделительный твёрдый знак;</w:t>
      </w:r>
    </w:p>
    <w:p w:rsidR="005001ED" w:rsidRDefault="004D6EB1">
      <w:pPr>
        <w:widowControl w:val="0"/>
        <w:spacing w:before="192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непроизносимые согласные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корне слова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мягкий знак после шипящих на конце имён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существитель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безударные гласные в падежных окончаниях имён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существи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(на уровне наблюдения);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безударные гласные в падежных окончаниях имён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прилага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(на уровне наблюдения);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раздельное написание предлогов с личными местоимениями;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непроверяемые гласные и согласные (перечень слов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орфо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​графическом словаре учебн</w:t>
      </w:r>
      <w:r>
        <w:rPr>
          <w:rFonts w:ascii="Times New Roman" w:eastAsia="Times New Roman" w:hAnsi="Times New Roman" w:cs="Times New Roman"/>
          <w:color w:val="000000"/>
          <w:sz w:val="24"/>
        </w:rPr>
        <w:t>ика);</w:t>
      </w:r>
    </w:p>
    <w:p w:rsidR="005001ED" w:rsidRDefault="004D6EB1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раздельное написание частицы не с глаголами. </w:t>
      </w:r>
    </w:p>
    <w:p w:rsidR="005001ED" w:rsidRDefault="004D6EB1">
      <w:pPr>
        <w:widowControl w:val="0"/>
        <w:tabs>
          <w:tab w:val="left" w:pos="180"/>
        </w:tabs>
        <w:spacing w:before="178" w:after="0" w:line="283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Развитие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вать собственное мнение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​логе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дискуссии; договариваться и приходить к общему решению в совместной деятельности; контролировать (устно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динировать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действия при проведении парной и групповой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​боты.</w:t>
      </w:r>
    </w:p>
    <w:p w:rsidR="005001ED" w:rsidRDefault="004D6EB1">
      <w:pPr>
        <w:widowControl w:val="0"/>
        <w:spacing w:before="70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Особенности речевого этикета в условиях общени</w:t>
      </w:r>
      <w:r>
        <w:rPr>
          <w:rFonts w:ascii="Times New Roman" w:eastAsia="Times New Roman" w:hAnsi="Times New Roman" w:cs="Times New Roman"/>
          <w:color w:val="000000"/>
          <w:sz w:val="24"/>
        </w:rPr>
        <w:t>я с людьми, плохо владеющими русским языком.</w:t>
      </w:r>
    </w:p>
    <w:p w:rsidR="005001ED" w:rsidRDefault="004D6EB1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5001ED" w:rsidRDefault="004D6EB1">
      <w:pPr>
        <w:widowControl w:val="0"/>
        <w:tabs>
          <w:tab w:val="left" w:pos="180"/>
        </w:tabs>
        <w:spacing w:before="72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План текста.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Составление плана текста, написание текста по заданному плану. Связь предложений в тексте с помощью личных местоимений, синонимов, союзов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но.  </w:t>
      </w:r>
      <w:r>
        <w:rPr>
          <w:rFonts w:ascii="Times New Roman" w:eastAsia="Times New Roman" w:hAnsi="Times New Roman" w:cs="Times New Roman"/>
          <w:color w:val="000000"/>
          <w:sz w:val="24"/>
        </w:rPr>
        <w:t>Ключевые слова в тексте.</w:t>
      </w:r>
    </w:p>
    <w:p w:rsidR="005001ED" w:rsidRDefault="004D6EB1">
      <w:pPr>
        <w:widowControl w:val="0"/>
        <w:tabs>
          <w:tab w:val="left" w:pos="180"/>
        </w:tabs>
        <w:spacing w:before="7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Определение типов текстов (повествование, описание, рас​суждение) и создание собственных текстов заданного типа.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Жанр письма, объявления.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Изложение текста по коллективно или самостоятельно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ставленному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плану.</w:t>
      </w:r>
    </w:p>
    <w:p w:rsidR="005001ED" w:rsidRDefault="004D6EB1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Изучающее, ознакомительное чтение.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МЫЕ ОБРАЗОВАТЕЛЬНЫЕ РЕЗУЛЬТАТЫ</w:t>
      </w:r>
    </w:p>
    <w:p w:rsidR="005001ED" w:rsidRDefault="004D6EB1">
      <w:pPr>
        <w:widowControl w:val="0"/>
        <w:tabs>
          <w:tab w:val="left" w:pos="180"/>
        </w:tabs>
        <w:spacing w:before="346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Изучение русского языка в 3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метапредметных и предметных результатов освоения учебного предмета.</w:t>
      </w:r>
    </w:p>
    <w:p w:rsidR="005001ED" w:rsidRDefault="004D6EB1">
      <w:pPr>
        <w:widowControl w:val="0"/>
        <w:spacing w:before="38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5001ED" w:rsidRDefault="004D6EB1">
      <w:pPr>
        <w:widowControl w:val="0"/>
        <w:tabs>
          <w:tab w:val="left" w:pos="180"/>
        </w:tabs>
        <w:spacing w:before="166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результате изучения предмета «Русский язык»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начальной школе у обучающегося будут сформированы следующие личностные новообразования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гражданско-патриотического воспитания: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становление ценностного отношения к своей Родине — России, в том числе через изучение русского языка, отражающего истори</w:t>
      </w:r>
      <w:r>
        <w:rPr>
          <w:rFonts w:ascii="Times New Roman" w:eastAsia="Times New Roman" w:hAnsi="Times New Roman" w:cs="Times New Roman"/>
          <w:color w:val="000000"/>
          <w:sz w:val="24"/>
        </w:rPr>
        <w:t>ю и культуру страны;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осознание своей этнокультурной и российской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граждан​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ской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межнацио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общения народов России;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сопричастность к прошлом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у, настоящему и будущему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​ей страны и родного края, в том числе через обсуждение ситуаций при работе с художественными произведениями;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уважение к своему и другим народам, формируемое в том числе на основе примеров из художественных произведений;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первоначальные представления о человеке как члене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щества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прави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межличностных отношений, в том числе отражённых в художественных произведен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иях;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духовно-нравственного воспитания: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признание индивидуальности каждого человека с опорой на собственный жизненный и читательский опыт;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проявление сопереживания, уважения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доброжелатель​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в том числе с использованием адекватных языко</w:t>
      </w:r>
      <w:r>
        <w:rPr>
          <w:rFonts w:ascii="Times New Roman" w:eastAsia="Times New Roman" w:hAnsi="Times New Roman" w:cs="Times New Roman"/>
          <w:color w:val="000000"/>
          <w:sz w:val="24"/>
        </w:rPr>
        <w:t>вых средств для выражения своего состояния и чувств;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недопустимых средств языка);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эстетического воспи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тания: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стремление к самовыражению в разных видах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художе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ственной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деятельности, в том числе в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скусстве слова;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осозна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важности русского языка как средства общения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ражения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соблюдение правил здорового и безопасного (для себя и других людей) образа </w:t>
      </w:r>
      <w:r>
        <w:rPr>
          <w:rFonts w:ascii="Times New Roman" w:eastAsia="Times New Roman" w:hAnsi="Times New Roman" w:cs="Times New Roman"/>
          <w:color w:val="000000"/>
          <w:sz w:val="24"/>
        </w:rPr>
        <w:t>жизни в окружающей среде (в том числе информационной) при поиске дополнительной информации в процессе языкового образования;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бережное отношение к физическому и психическому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ровью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проявляющееся в выборе приемлемых способов речевого самовыражения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соблюдении норм речевого этикета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​вил 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трудового воспитания: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татам труда, навыки участия в различных видах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трудо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​вой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деятельности, интерес к различным профессиям,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возника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 обсуждении примеров из художественных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произве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экологического воспитания: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tabs>
          <w:tab w:val="left" w:pos="180"/>
        </w:tabs>
        <w:spacing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бережное отношение к природе, формируемое в про</w:t>
      </w:r>
      <w:r>
        <w:rPr>
          <w:rFonts w:ascii="Times New Roman" w:eastAsia="Times New Roman" w:hAnsi="Times New Roman" w:cs="Times New Roman"/>
          <w:color w:val="000000"/>
          <w:sz w:val="24"/>
        </w:rPr>
        <w:t>цессе работы с текстами;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неприятие действий, приносящих ей вред;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ценности научного познания: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z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познавательные интересы, активность, инициативность, любознательность и самостояте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льность в познании, в том числе познавательный интерес к изучению русского языка,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актив​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самостоятельность в его познании.</w:t>
      </w:r>
    </w:p>
    <w:p w:rsidR="005001ED" w:rsidRDefault="004D6EB1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5001ED" w:rsidRDefault="004D6EB1">
      <w:pPr>
        <w:widowControl w:val="0"/>
        <w:tabs>
          <w:tab w:val="left" w:pos="180"/>
        </w:tabs>
        <w:spacing w:before="168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результате изучения предмета «Русский язык» в начальной школе у обучающегося будут сформированы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следующие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познавательные </w:t>
      </w:r>
      <w:r>
        <w:rPr>
          <w:rFonts w:ascii="Times New Roman" w:eastAsia="Times New Roman" w:hAnsi="Times New Roman" w:cs="Times New Roman"/>
          <w:color w:val="000000"/>
          <w:sz w:val="24"/>
        </w:rPr>
        <w:t>универсальные учебные действия.</w:t>
      </w:r>
    </w:p>
    <w:p w:rsidR="005001ED" w:rsidRDefault="004D6EB1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Базовые логические действия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частеречная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принадлежность,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грамм</w:t>
      </w:r>
      <w:r>
        <w:rPr>
          <w:rFonts w:ascii="Times New Roman" w:eastAsia="Times New Roman" w:hAnsi="Times New Roman" w:cs="Times New Roman"/>
          <w:color w:val="000000"/>
          <w:sz w:val="24"/>
        </w:rPr>
        <w:t>атиче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ский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признак, лексическое значение и др.); устанавливать аналогии языковых единиц;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объединять объекты (языковые единицы) по определённо​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признаку;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определять существенный признак для классификации языковых единиц (звуков, частей речи, п</w:t>
      </w:r>
      <w:r>
        <w:rPr>
          <w:rFonts w:ascii="Times New Roman" w:eastAsia="Times New Roman" w:hAnsi="Times New Roman" w:cs="Times New Roman"/>
          <w:color w:val="000000"/>
          <w:sz w:val="24"/>
        </w:rPr>
        <w:t>редложений, текстов); классифицировать языковые единицы;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находить в языковом материале закономерности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воречия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языко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единицами, самостояте</w:t>
      </w:r>
      <w:r>
        <w:rPr>
          <w:rFonts w:ascii="Times New Roman" w:eastAsia="Times New Roman" w:hAnsi="Times New Roman" w:cs="Times New Roman"/>
          <w:color w:val="000000"/>
          <w:sz w:val="24"/>
        </w:rPr>
        <w:t>льно выделять учебные операции при анализе языковых единиц;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запрос на дополнительную информацию;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устанавливать причинно​с</w:t>
      </w:r>
      <w:r>
        <w:rPr>
          <w:rFonts w:ascii="Times New Roman" w:eastAsia="Times New Roman" w:hAnsi="Times New Roman" w:cs="Times New Roman"/>
          <w:color w:val="000000"/>
          <w:sz w:val="24"/>
        </w:rPr>
        <w:t>ледственные связи в ситуациях наблюдения за языковым материалом, делать выводы.</w:t>
      </w:r>
    </w:p>
    <w:p w:rsidR="005001ED" w:rsidRDefault="004D6EB1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Базовые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 помощью учителя формулировать цель, планировать из​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языкового объекта, речевой ситуации;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сравнивать несколько варианто</w:t>
      </w:r>
      <w:r>
        <w:rPr>
          <w:rFonts w:ascii="Times New Roman" w:eastAsia="Times New Roman" w:hAnsi="Times New Roman" w:cs="Times New Roman"/>
          <w:color w:val="000000"/>
          <w:sz w:val="24"/>
        </w:rPr>
        <w:t>в выполнения задания, выбирать наиболее подходящий (на основе предложенных критериев);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проводить по предложенному плану несложное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лингви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мини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исследование,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выполнять по предложенному плану проектное задание;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формулировать выводы и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одкреплять их доказательства​ми на основе результатов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прогнозироват</w:t>
      </w:r>
      <w:r>
        <w:rPr>
          <w:rFonts w:ascii="Times New Roman" w:eastAsia="Times New Roman" w:hAnsi="Times New Roman" w:cs="Times New Roman"/>
          <w:color w:val="000000"/>
          <w:sz w:val="24"/>
        </w:rPr>
        <w:t>ь возможное развитие процессов, событий и их последствия в аналогичных или сходных ситуациях.</w:t>
      </w:r>
    </w:p>
    <w:p w:rsidR="005001ED" w:rsidRDefault="004D6EB1">
      <w:pPr>
        <w:widowControl w:val="0"/>
        <w:tabs>
          <w:tab w:val="left" w:pos="180"/>
        </w:tabs>
        <w:spacing w:before="70" w:after="0" w:line="286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Работа с информацией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выбирать источник получения информации: нужный словарь для получения запрашиваемой информации, для уточнения;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z w:val="24"/>
        </w:rPr>
        <w:t>согласно заданному алгоритму находить представленную в явном виде информацию в предложенном источнике: в слова​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справочниках;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распознавать достоверную и недостоверную информацию самостоятельно или на основании предложенного учителем способа её пр</w:t>
      </w:r>
      <w:r>
        <w:rPr>
          <w:rFonts w:ascii="Times New Roman" w:eastAsia="Times New Roman" w:hAnsi="Times New Roman" w:cs="Times New Roman"/>
          <w:color w:val="000000"/>
          <w:sz w:val="24"/>
        </w:rPr>
        <w:t>оверки (обращаясь к словарям, справочникам, учебнику);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соблюдать с помощью взрослых (педагогических работни​ков, родителей, законных</w:t>
      </w:r>
      <w:proofErr w:type="gramEnd"/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tabs>
          <w:tab w:val="left" w:pos="180"/>
        </w:tabs>
        <w:spacing w:after="0" w:line="283" w:lineRule="auto"/>
        <w:ind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представителей) правила информационной безопасности при поиске информации в Интернете (информации о написании и прои</w:t>
      </w:r>
      <w:r>
        <w:rPr>
          <w:rFonts w:ascii="Times New Roman" w:eastAsia="Times New Roman" w:hAnsi="Times New Roman" w:cs="Times New Roman"/>
          <w:color w:val="000000"/>
          <w:sz w:val="24"/>
        </w:rPr>
        <w:t>зношении слова, о значении слова, о происхождении слова, о синонимах слова);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анализировать и создавать текстовую, видео​,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графиче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​скую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звуковую информацию в соответствии с учебной зада​чей;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понимать лингвистическую информацию, зафиксирован​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:rsidR="005001ED" w:rsidRDefault="004D6EB1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в начальной школе у обучающегося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форми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руются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коммуникативные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универсальные учебные действия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Общение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воспринимать и форм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улировать суждения, выражать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соответствии с целями и условиями общения в знакомой среде;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проявлять уважительное отношение к собеседнику, со​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блюдать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правила ведения диалоги и дискуссии;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признавать возможность существования разных точек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зрения;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корректно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высказывать своё  мне​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строить речевое высказывание в соответствии с постав​ленной задачей;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создавать устные и письменные тексты (описание, рас​суждение, повествование) в соответствии с речевой си</w:t>
      </w:r>
      <w:r>
        <w:rPr>
          <w:rFonts w:ascii="Times New Roman" w:eastAsia="Times New Roman" w:hAnsi="Times New Roman" w:cs="Times New Roman"/>
          <w:color w:val="000000"/>
          <w:sz w:val="24"/>
        </w:rPr>
        <w:t>туацией;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готовить небольшие публичные выступления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результа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парной и групповой работы, о результатах наблюдения, выполненного мини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исследования, проектного задания;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подбирать иллюстративный материал (рисунки, фото, плакаты) к тексту высту</w:t>
      </w:r>
      <w:r>
        <w:rPr>
          <w:rFonts w:ascii="Times New Roman" w:eastAsia="Times New Roman" w:hAnsi="Times New Roman" w:cs="Times New Roman"/>
          <w:color w:val="000000"/>
          <w:sz w:val="24"/>
        </w:rPr>
        <w:t>пления.</w:t>
      </w:r>
    </w:p>
    <w:p w:rsidR="005001ED" w:rsidRDefault="004D6EB1">
      <w:pPr>
        <w:widowControl w:val="0"/>
        <w:tabs>
          <w:tab w:val="left" w:pos="180"/>
        </w:tabs>
        <w:spacing w:before="19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в начальной школе у обучающегося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форми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руются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регулятивные </w:t>
      </w:r>
      <w:r>
        <w:rPr>
          <w:rFonts w:ascii="Times New Roman" w:eastAsia="Times New Roman" w:hAnsi="Times New Roman" w:cs="Times New Roman"/>
          <w:color w:val="000000"/>
          <w:sz w:val="24"/>
        </w:rPr>
        <w:t>универсальные учебные действия.</w:t>
      </w:r>
    </w:p>
    <w:p w:rsidR="005001ED" w:rsidRDefault="004D6EB1">
      <w:pPr>
        <w:widowControl w:val="0"/>
        <w:spacing w:before="70" w:after="0" w:line="271" w:lineRule="auto"/>
        <w:ind w:left="180" w:right="172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Самоорганизация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планировать действия по решению учебной задачи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​лучения результата;—    выстраивать последовательность выбранных действий.</w:t>
      </w:r>
    </w:p>
    <w:p w:rsidR="005001ED" w:rsidRDefault="004D6EB1">
      <w:pPr>
        <w:widowControl w:val="0"/>
        <w:tabs>
          <w:tab w:val="left" w:pos="180"/>
        </w:tabs>
        <w:spacing w:before="70" w:after="0" w:line="286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Самоконтроль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устанавливать причины успеха/неудач учебной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деятель​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корректировать свои учебные действия для </w:t>
      </w:r>
      <w:r>
        <w:rPr>
          <w:rFonts w:ascii="Times New Roman" w:eastAsia="Times New Roman" w:hAnsi="Times New Roman" w:cs="Times New Roman"/>
          <w:color w:val="000000"/>
          <w:sz w:val="24"/>
        </w:rPr>
        <w:t>преодоления речевых и орфографических ошибок;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соотносить результат деятельности с поставленной учеб​ной задачей по выделению,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характеристике, использованию языковых единиц;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находить ошибку, допущенную при работе с языковым материалом, находить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орфографическую и пунктуационную ошибку;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сравнивать результаты своей деятельности и деятельно​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одноклассников, объективно оценивать их по предложен​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критериям.</w:t>
      </w:r>
    </w:p>
    <w:p w:rsidR="005001ED" w:rsidRDefault="004D6EB1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Совместная деятельность:</w:t>
      </w:r>
    </w:p>
    <w:p w:rsidR="005001ED" w:rsidRDefault="004D6EB1">
      <w:pPr>
        <w:widowControl w:val="0"/>
        <w:tabs>
          <w:tab w:val="left" w:pos="180"/>
        </w:tabs>
        <w:spacing w:before="118" w:after="0" w:line="286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формулировать краткосрочные и долгосрочные цели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дивидуальные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телем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формата планирования, распределения промежуточных шагов и сроков;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принимать цель совместной деятельности, коллективно строить дей</w:t>
      </w:r>
      <w:r>
        <w:rPr>
          <w:rFonts w:ascii="Times New Roman" w:eastAsia="Times New Roman" w:hAnsi="Times New Roman" w:cs="Times New Roman"/>
          <w:color w:val="000000"/>
          <w:sz w:val="24"/>
        </w:rPr>
        <w:t>ствия по её достижению: распределять роли, договариваться, обсуждать процесс и результат совместной работы;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проявлять готовность руководить, выполнять поручения, подчиняться, самостоятельно разрешать конфликты;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ответственно выполнять свою часть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работы;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62" w:lineRule="auto"/>
        <w:ind w:left="180" w:right="158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 оценивать свой вклад в общий результат;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 выполнять совместные проектные задания с опорой на предложенные образцы.</w:t>
      </w:r>
    </w:p>
    <w:p w:rsidR="005001ED" w:rsidRDefault="004D6EB1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5001ED" w:rsidRDefault="004D6EB1">
      <w:pPr>
        <w:widowControl w:val="0"/>
        <w:tabs>
          <w:tab w:val="left" w:pos="180"/>
        </w:tabs>
        <w:spacing w:before="166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третьем классе </w:t>
      </w:r>
      <w:r>
        <w:rPr>
          <w:rFonts w:ascii="Times New Roman" w:eastAsia="Times New Roman" w:hAnsi="Times New Roman" w:cs="Times New Roman"/>
          <w:color w:val="000000"/>
          <w:sz w:val="24"/>
        </w:rPr>
        <w:t>обучающийся научится: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объяснять значение русского языка как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государственного языка Российской Федерации;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характеризовать, сравнивать, классифицировать звуки вне слова и в слове по заданным параметрам;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производить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звуко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​буквенный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анализ слова (в словах с ор​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фограммами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 без транскрибирования);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лять функцию разделительных мягкого и твёрдого знаков в словах;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устанавливать соотношение звукового и буквенного состава, в том числе с учётом функций букв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в словах с разделительными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в словах с непроизносимыми согласными;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z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находить в словах с однозначно выделяемыми морфемами окончание,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корень, приставку, суффикс;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выявлять случаи употребления синонимов и антонимов; подбирать синонимы и антонимы к словам  разных частей речи;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распознавать слова, употреблённые в прямом и переносном значении (простые случаи);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определять знач</w:t>
      </w:r>
      <w:r>
        <w:rPr>
          <w:rFonts w:ascii="Times New Roman" w:eastAsia="Times New Roman" w:hAnsi="Times New Roman" w:cs="Times New Roman"/>
          <w:color w:val="000000"/>
          <w:sz w:val="24"/>
        </w:rPr>
        <w:t>ение слова в тексте;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распознавать имена существительные; определять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грам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матические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признаки имён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существительных: род, число, па​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 склонять в единственном числе имена существительные с ударными окончаниями;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распознавать имена прилагательны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е; определять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грамма​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тические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признаки имён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прилагательных: род, число, падеж; 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распознавать глаголы; различ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ать глаголы, отвечающие на вопросы «что делать?» и «что сделать?»; определять грамматические признаки глаголов: форму времени, число, род (в про​шедшем времени); изменять глагол по временам (простые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слу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​чаи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), в прошедшем времени — по родам;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распознава</w:t>
      </w:r>
      <w:r>
        <w:rPr>
          <w:rFonts w:ascii="Times New Roman" w:eastAsia="Times New Roman" w:hAnsi="Times New Roman" w:cs="Times New Roman"/>
          <w:color w:val="000000"/>
          <w:sz w:val="24"/>
        </w:rPr>
        <w:t>ть личные местоимения (в начальной форме); использовать личные местоимения для устранения неоправданных повторов в тексте;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различать предлоги и приставки;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определять вид предложения по цели высказывания и по эмоциональной окраске;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находит</w:t>
      </w:r>
      <w:r>
        <w:rPr>
          <w:rFonts w:ascii="Times New Roman" w:eastAsia="Times New Roman" w:hAnsi="Times New Roman" w:cs="Times New Roman"/>
          <w:color w:val="000000"/>
          <w:sz w:val="24"/>
        </w:rPr>
        <w:t>ь главные и второстепенные (без деления на виды) члены предложения;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распознавать распространённые и нераспространённые предложения; находить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место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орфограммы в слове и между словами на изученные правила; применять изученные правила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правопи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​‐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том числе непроверяемые гласные и согласные (пере​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чень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слов в орфографическом словаре учебника); непроизносимые согласные в корне слова; разделительный твёрдый знак; мягкий знак после шипящих на конце имён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существи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</w:rPr>
        <w:t>с глаголами; раздельное напи</w:t>
      </w:r>
      <w:r>
        <w:rPr>
          <w:rFonts w:ascii="Times New Roman" w:eastAsia="Times New Roman" w:hAnsi="Times New Roman" w:cs="Times New Roman"/>
          <w:color w:val="000000"/>
          <w:sz w:val="24"/>
        </w:rPr>
        <w:t>сание предлогов со словами;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правильно списывать слова, предложения, тексты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ёмом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не более 70 слов;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писать под диктовку тексты объёмом не более 65 слов с учётом изученных правил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правописания;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находить и исправлять ошибки на изученные п</w:t>
      </w:r>
      <w:r>
        <w:rPr>
          <w:rFonts w:ascii="Times New Roman" w:eastAsia="Times New Roman" w:hAnsi="Times New Roman" w:cs="Times New Roman"/>
          <w:color w:val="000000"/>
          <w:sz w:val="24"/>
        </w:rPr>
        <w:t>равила, описки;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понимать тексты разных типов, находить в тексте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задан​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информацию;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tabs>
          <w:tab w:val="left" w:pos="180"/>
        </w:tabs>
        <w:spacing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формулировать простые выводы на основе прочитанной (услышанной) информации устно и письменно (1—2 предложения);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строить устное диалогическое и монолог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ическое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выска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зывание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(3—5 предложений на определённую тему, по наблюдениям) с соблюдением орфоэпических норм, правильной ин​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тонации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создавать небольшие устные и письменные тексты (2—4 предложения), содержащие приглашение, просьбу,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изви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благодарнос</w:t>
      </w:r>
      <w:r>
        <w:rPr>
          <w:rFonts w:ascii="Times New Roman" w:eastAsia="Times New Roman" w:hAnsi="Times New Roman" w:cs="Times New Roman"/>
          <w:color w:val="000000"/>
          <w:sz w:val="24"/>
        </w:rPr>
        <w:t>ть, отказ, с использованием норм речевого этикета;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определять связь предложений в тексте (с помощью личных местоимений, синонимов, союзов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определять ключевые слова в тексте;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определять тему текста и основную мысль текста;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выявлять части текста (абзацы) и отражать с помощью ключевых слов или предложений их смысловое содержание;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составлять план текста, создавать по нему текст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коррек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​тировать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 </w:t>
      </w:r>
      <w:r>
        <w:rPr>
          <w:rFonts w:ascii="Times New Roman" w:eastAsia="Times New Roman" w:hAnsi="Times New Roman" w:cs="Times New Roman"/>
          <w:color w:val="000000"/>
          <w:sz w:val="24"/>
        </w:rPr>
        <w:t>писать подробное изложение по заданному, коллективно или самостоятельно составленному плану;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объяснять своими словами значение изученных понятий, использовать изученные понятия;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 уточнять значение слова с помощью толкового словаря.</w:t>
      </w: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66"/>
        <w:gridCol w:w="1407"/>
        <w:gridCol w:w="473"/>
        <w:gridCol w:w="919"/>
        <w:gridCol w:w="944"/>
        <w:gridCol w:w="714"/>
        <w:gridCol w:w="1530"/>
        <w:gridCol w:w="1620"/>
        <w:gridCol w:w="1492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 деятельности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Виды, формы контроля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образовательные ресурсы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Сведения о русском языке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46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1.1.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Русский язык как государственный язык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Российской Федерации. Знакомство с различными методами познания языка: наблюдение, анализ, лингвистический эксперимент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01.09.2022 02.09.2022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Коллективное прочтение статьи 68 Конституции Российской Федерации: «1. Государственным языком Российской Федерации на всей её территории является русский язык как язык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государствообразующего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народа, входящего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многона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циональный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союз равноправных народ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ов Российской Феде​‐рации»;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Рассказ​пояснение учителя на тему «Русский язык как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государственный язык Российской Федерации»; </w:t>
            </w:r>
            <w:r>
              <w:rPr>
                <w:rFonts w:ascii="Cambria" w:eastAsia="Cambria" w:hAnsi="Cambria" w:cs="Cambria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диалог, в ходе которого формулируются суждения о многообразии языкового пространства России и о значении русского языка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как государственного языка Российской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Федерации;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парах: придумать ситуацию применения русского языка как государственного языка Российской Федерации;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before="76" w:after="0" w:line="240" w:lineRule="auto"/>
              <w:ind w:left="72"/>
            </w:pPr>
            <w:hyperlink r:id="rId5">
              <w:r w:rsidR="004D6EB1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Фонетика и графика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 w:right="144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Повторение: звуки русского языка: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гласный/согласный, гласный ударный/безу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дарный, согласный твёрдый/мягкий, парный/непарный, согласный глухой/звонкий, парный/непарный; функции разделительных мягкого и твёрдого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знаков, условия использования на письме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разделительных мягкого и твёрдого знако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05.09.2022 11.09.2022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2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Упражнение: определить существенный признак для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класси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фикации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звуков;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парах: классификация предложенного набора звуков с последующей коллективной проверкой;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листа»;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before="78" w:after="0" w:line="240" w:lineRule="auto"/>
              <w:ind w:left="72"/>
            </w:pPr>
            <w:hyperlink r:id="rId6">
              <w:r w:rsidR="004D6EB1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69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Соотношение звукового и буквенного состава в словах с разделительными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, в словах с непроизносимыми согласными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12.09.2022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2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задания, связанного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яснением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различий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звуко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​буквенном составе слов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разделительными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, в словах с непроизносимыми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соглас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; Работа в группах: определение соотношения количества звуков и букв в предложенном наборе слов, заполнение таблицы с тремя колонками: количест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во звуков равно количеству букв, количество звуков меньше количества букв, количество звуков больше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количества букв;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листа»;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before="76" w:after="0" w:line="240" w:lineRule="auto"/>
              <w:ind w:left="72"/>
            </w:pPr>
            <w:hyperlink r:id="rId7">
              <w:r w:rsidR="004D6EB1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 алфавита при работе со словарями, справочниками, каталогами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13.09.2022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Самостоятельная работа по систематизации информации: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записывать предложенный набор слов в алфавитном порядке; Дифференцированное задание: нахождение ошибок при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выполнении задания расставить фамилии в алфавитном порядке; Практическая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работа: расставить книги в библиотечном уголке класса в алфавитном порядке, ориентируясь на фамилию автора;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листа»;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9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Лексика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1"/>
        <w:gridCol w:w="2395"/>
        <w:gridCol w:w="427"/>
        <w:gridCol w:w="427"/>
        <w:gridCol w:w="427"/>
        <w:gridCol w:w="287"/>
        <w:gridCol w:w="1624"/>
        <w:gridCol w:w="1392"/>
        <w:gridCol w:w="207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342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Повторение: лексическое значение слова.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Учебный диалог «Как можно узнать значение незнакомого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слова?»;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 учителя «Способы толкования лексического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значе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слова»;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структурой словарной статьи;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 с учебным толковым словарём, поиск в словаре значений нескольких слов, целью работы является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освоение в процессе практической деятельности принципа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построения толкового словаря;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Самостоятельная работа: выписывание значений слов из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олкового словаря в учебнике или из толкового словаря на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бумажном или электронном носителе;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Творческое задание: составление словарных статей,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объясня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ющих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слова, о значении которых удалось догадаться по контексту, с последующим сравнением составленного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словарной статьёй в учебном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толковом словаре;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ведение собственных толковых словариков;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07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3.2.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Прямое и переносное значение слова (ознакомление).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употреблением слов в переносном значении с использованием юмористических рисунков;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заданий, направленных на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развитие умения анализировать употребление в тексте слов в прямом и переносном значении;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парах: нахождение в тексте слов в переносном значении; Работа в группах: работа с ситуациями, в которых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необходи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​мо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сравнивать прямое и переносное значение 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лов, подбирать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предложения, в которых слово употреблено в прямом/ переносном значении;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before="76" w:after="0" w:line="240" w:lineRule="auto"/>
              <w:ind w:left="72"/>
            </w:pPr>
            <w:hyperlink r:id="rId9">
              <w:r w:rsidR="004D6EB1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98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Устаревшие слова (ознакомление)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«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 каким причинам слова выходят из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употребления?», высказывание предположений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последую​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щим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сопоставлением предположений с информацией в учеб​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Работа в парах: соотнесение устаревших слов с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современ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синонимами;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группах: нахождение 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тексте устаревших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слов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установление их значения;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Проектное задание: составление (в процессе коллективной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деятельности или самостоятельно) словаря устаревших слов по материалам работы со сказками на уроках «Литературно​го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чтения»;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: придумать несколько ситуаций,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возникает необходимость использования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дополнитель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источников для уточнения значения слова;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before="76" w:after="0" w:line="240" w:lineRule="auto"/>
              <w:ind w:left="72"/>
            </w:pPr>
            <w:hyperlink r:id="rId10">
              <w:r w:rsidR="004D6EB1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https://azbyka.ru/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Состав слова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)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59"/>
        <w:gridCol w:w="1576"/>
        <w:gridCol w:w="551"/>
        <w:gridCol w:w="477"/>
        <w:gridCol w:w="477"/>
        <w:gridCol w:w="343"/>
        <w:gridCol w:w="2102"/>
        <w:gridCol w:w="1405"/>
        <w:gridCol w:w="207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342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Повторение: корень как обязательная часть слова; однокоренные (родственные) слова; признаки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изменяемая часть слова.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«Чем похожи родственные слов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а, чем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различаются?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Как найти корень слова?»;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группами родственных слов, поиск для каждой группы слова, с помощью которого можно объяснить значение родственных слов;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Упражнение: выделение корня в предложенных словах с опорой на алгорит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 выделения корня;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Комментированный анализ текста: поиск в нём родственных слов; Работа в парах: обнаружение среди родственных слов слова с омонимичным корнем;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Самостоятельная работа: объединение в группы слов с одним и тем же корнем;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: составление собственного словарика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родственных слов;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Дифференцированное задание: контролировать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правиль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объединения родственных слов в группы при работе с группами слов с омонимичными корнями;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https://uc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hi.ru/ </w:t>
            </w:r>
            <w:r>
              <w:rPr>
                <w:rFonts w:ascii="Cambria" w:eastAsia="Cambria" w:hAnsi="Cambria" w:cs="Cambria"/>
              </w:rPr>
              <w:br/>
            </w:r>
            <w:hyperlink r:id="rId1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19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4.2.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right="2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Однокоренные слова и формы одного и того же слова. Корень, приставка, суффикс — значимые части слова. Нулевое окончание (ознакомление)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по построению схемы, отражающей различие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род​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слов и форм одного и того же слова с учётом двух позиций: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значение и состав слова (обсудить разные способы передачи на схеме идеи о полном совпадении значения у форм слова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сходстве основного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значения, но не полной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дественности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значения родственных слов; различие только в окончаниях между формами слов и различия в составе слова у родственных слов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—п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оявление приставок, суффиксов);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Объяснение роли и значения суффиксов/приставок;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уппах: анализ текста с установкой на поиск в нём слов с заданными приставками/суффиксами;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словами с нулевым окончанием;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Совместное построение алгоритма разбора слова по составу; Тренинг в разборе слов по составу в соответствии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отрабаты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аемым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алгоритмом, корректировка с помощью учителя своих учебных действий для преодоления ошибок при выделении в слове корня, окончания, приставки, суффикса;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анализа заданных схем состава слова и подбор слов заданного состава;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Дифференцированное задание: обнаружение ошибок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установлении соответствия схем состава слова и слов;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Морфология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98"/>
        <w:gridCol w:w="2217"/>
        <w:gridCol w:w="491"/>
        <w:gridCol w:w="272"/>
        <w:gridCol w:w="272"/>
        <w:gridCol w:w="272"/>
        <w:gridCol w:w="2079"/>
        <w:gridCol w:w="1389"/>
        <w:gridCol w:w="207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84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Части речи.</w:t>
            </w:r>
          </w:p>
          <w:p w:rsidR="005001ED" w:rsidRDefault="004D6EB1">
            <w:pPr>
              <w:widowControl w:val="0"/>
              <w:spacing w:before="20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Имя существительное: общее значение, вопросы, употребление в речи.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Учебный диалог «По каким признакам мы распределяем слова по частям речи?»;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Составление по результатам диалога таблицы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«Части речи», по горизонтали в строках таблицы отражены следующие параметры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:«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Значение», «Вопросы», «Какие признаки не изменяются», «какие признаки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изменя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ются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Упражнение: группировка предложенного набора слов на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основании того, какой частью речи они яв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ляются;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грамматическими признаками имён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суще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ствительных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, соотнесение сделанных выводов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информаци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​ ей в учебнике;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парах: нахождение у группы имён существительных грамматического признака, который объединяет эти имена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существит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ельные в группу;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Имена существительные единственного и множественного числа.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работа: изменение имён существительных по указанному признаку;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группах: объединение имён существительных в группы по определённому признаку (например, род или число);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Имена существительные мужского, женского и среднего рода.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работа: изменение имён существительных по указанному признаку;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группах: объединение имён существительных в группы по определённому признаку (например, род или число);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5.4.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Падеж имён существительных. Определение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падежа, в котором употреблено имя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существительное. Изменение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существительных по падежам и числам (склонение)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изменение имён существительных по указанному признаку;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Имена существительные 1, 2, 3-го склонения.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изменение имён существительных по указанному признаку;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Имена существительные одушевлённые и неодушевлённые.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работа: изменение имён существительных по указанному признаку;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объединение имён существительных в группы по определённому признаку (например, род или число);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Дифференцированное задание: нахождение в ряду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существительных такого слова, которое по какому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грамматическому признаку отличается 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 остальных слов в ряду;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Имя прилагательное: общее значение, вопросы, употребление в речи.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задания на нахождение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грамматич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еских признаков имён прилагательных;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90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Зависимость формы имени прилагательного от формы имени существительного. Изменение имён прилагательных по родам, числам и падежам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(кроме имён прилагательных 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, -ин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s://resh.edu.ru/</w:t>
              </w:r>
            </w:hyperlink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4"/>
        <w:gridCol w:w="1677"/>
        <w:gridCol w:w="433"/>
        <w:gridCol w:w="358"/>
        <w:gridCol w:w="358"/>
        <w:gridCol w:w="222"/>
        <w:gridCol w:w="1881"/>
        <w:gridCol w:w="2169"/>
        <w:gridCol w:w="1953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5.9.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Склонение имён прилагательных.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Местоимение (общее представление).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Наблюдение за ролью местоимений в тексте;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Личные местоимения, 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употреб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 речи.</w:t>
            </w:r>
          </w:p>
          <w:p w:rsidR="005001ED" w:rsidRDefault="004D6EB1">
            <w:pPr>
              <w:widowControl w:val="0"/>
              <w:spacing w:before="20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Использование личных местоимений для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устранения неоправданных повторов в тексте.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работа: корректировка текста,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заключающая​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 замене повторяющихся в тексте имён существительных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соответствующими местоимениями;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определение уместности употребления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местоим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ений в тексте, обнаружение речевых ошибок, связанных с неудачным употреблением местоимений;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Глагол: общее значение, вопросы, употребление в речи.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собствен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выводов с информацией в учебнике;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анализ текста на наличие в нём гла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голов, грамматические характеристики которых даны (из числа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изученных);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Неопределённая форма глагола.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Настоящее, будущее, прошедшее время глаголов.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Творческая работа: трансформировать текст, изменяя время глагола;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Изменение глаголов по временам, числам. Род глаголов в прошедшем времени.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собствен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выводов с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информацией в учебнике;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парах: группировка глаголов на основании из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ученных грамматических признаков;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5.16.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Частица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, её значение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характеристи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​кой, объяснять своими словами значение изученных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определять изученные 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тические признаки;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Упражнение на написание частицы "не" с глаголами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Диктант;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Письменный контроль;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51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Синтаксис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42"/>
        <w:gridCol w:w="2753"/>
        <w:gridCol w:w="435"/>
        <w:gridCol w:w="360"/>
        <w:gridCol w:w="360"/>
        <w:gridCol w:w="222"/>
        <w:gridCol w:w="1710"/>
        <w:gridCol w:w="1312"/>
        <w:gridCol w:w="1971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380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Предложение. Установление при помощи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смысловых (синтаксических) вопросов связи между словами в предложении.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задания: выписать из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предложения пары слов, от одного из которых к другому можно задать смысловой (синтакс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ический) вопрос;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Самостоятельная работа: установление при помощи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смысло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эмоцио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окрас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ке; Дифференцированное задание: определение признака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классификации предложений;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Упражнение: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нахождение в тексте предложений с заданны​ми характеристиками;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с таблицей: по горизонтали в строках — вид по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эмоциональной окраске, по вертикали в столбц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ах — вид по цели высказывания, подбор примеров для ячеек таблицы;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соотнесение предложений и 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характери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стик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(цель высказывания, эмоциональная окраска);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Самостоятельная работа: выписывание из текста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повествова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​‐тельных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, побудительных,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вопросительных предложений;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парах: классификация предложений;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9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6.2.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Главные члены предложения — подлежащее и сказуемое.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Совместное составление алгоритма нахождения главных членов предложения;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Упражнения на нахождение подлежащих и сказуемых;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Второстепенные члены предложения (без деления на виды).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Упражнения на нахождение главных и второстепенных членов предложения;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Предложения распространённые и нераспространённые.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4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однородными членами предложения с союзами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</w:rPr>
              <w:t>и, а, но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и без союзов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предложениями с однородными членами;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Объяснение выбора нужного союза в предложении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однород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ными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членами;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Комментированное выполнение задания на нахожден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ие в тексте предложений с однородными членами;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парах: продолжение ряда однородных членов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предложения;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Творческое 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составление предложений с однородны​ми членами;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Проверочная работа, направленная на проверку ориентации в изученных понят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иях: подлежащее, сказуемое,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второсте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​пенные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члены предложения, умения соотносить понятие с его краткой характеристикой, объяснять своими словами значение изученных понятий;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16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7.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Орфография и пунктуация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Повторение правил правописания, изученных в 1 и 2 классах.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Учебный диалог «Как планировать свои действия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орфографической задачи?»,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 результатам диалога актуализация последовательности действий по проверке изученных орфограмм;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93"/>
        <w:gridCol w:w="2171"/>
        <w:gridCol w:w="486"/>
        <w:gridCol w:w="408"/>
        <w:gridCol w:w="408"/>
        <w:gridCol w:w="266"/>
        <w:gridCol w:w="1792"/>
        <w:gridCol w:w="1466"/>
        <w:gridCol w:w="207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Формирование орфографической зоркости: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осознание места возможного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возникновения орфографической ошибки,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 различных способов решения орфографической задачи в зависимости от места орфограммы в слове.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.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 алгоритмов применения изучаемых в данном классе орфографическ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их правил, следование составленным алгоритмам;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парах: группировка слов по месту орфограммы; Работа в парах: группировка слов по типу орфограммы;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76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7.3.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 орфографического словаря для определения (уточнения) написания слова.</w:t>
            </w:r>
          </w:p>
          <w:p w:rsidR="005001ED" w:rsidRDefault="004D6EB1">
            <w:pPr>
              <w:widowControl w:val="0"/>
              <w:spacing w:before="20" w:after="0" w:line="245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Контроль и самоконтроль при проверке собственных и предложенных текстов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анализа текста на наличие в нём слов с определённой орфограммой;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лирование предложений, включая в них слова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непро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веряемыми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орфограммами;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Упражнение на развитие контроля: нахождение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орфографи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ошибок (с указанием на их количество и без такого указания); Оценивание собственного результата выполнения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орфогра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ической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задачи, корректировка с помощью учителя своих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действий для преодоления ошибок при списывании текстов и записи под диктовку;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Проектное задание: составление собственного словарика трудных слов (тех, написание которых не удаётся сразу запомнить, при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написании которых регулярно возникают сомнения и т. д.);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Создание ситуации выбора для оценки своих возможностей при выборе упражнений на закрепление орфографического материала; Проблемная ситуация, требующая использования дополни​‐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тельных источников инф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ормации: уточнение написания слов по орфографическому словарю (в том числе на электрон​ном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носителе);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Проектное задание: 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собственных текстов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мак​‐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симальным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количеством включённых в них словарных слов;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https://education.yand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ex.ru/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75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7.4.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Ознакомление с правилами правописания и их применение: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 разделительный твёрдый знак;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 непроизносимые согласные в корне слова;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- мягкий знак после шипящих на конце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существительных;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 безударные гласные в падежных окончаниях имён существительных (на уровне наблюдения);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- раздельное написание предлогов с личными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местоимениями;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 непроверяемые гласные и согласные (перечень слов в орфографическом словаре учебника);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 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здельное написание частицы не с глаголами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0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Проектное задание: создание собственных текстов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макси​‐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мальным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количеством включённых в них слов с определён​ной орфограммой;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Упражнения на применение правил правописания;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Диктант;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25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8.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Развитие речи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399"/>
        <w:gridCol w:w="1751"/>
        <w:gridCol w:w="393"/>
        <w:gridCol w:w="332"/>
        <w:gridCol w:w="332"/>
        <w:gridCol w:w="221"/>
        <w:gridCol w:w="3341"/>
        <w:gridCol w:w="1163"/>
        <w:gridCol w:w="1633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07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Повторение и продолжение работы с текстом,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«Чем различаются тема текста и основная мысль текста? Как определить тему текста?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Как определить основную мысль текста?»;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Комментированное выполнение задания на определение темы и основной мысли предложенных текстов;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Дифференцированное задание: нахождение ошибок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определении темы и основной мысли текста;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анали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з и корректировка текстов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нарушенным порядком предложений;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работа: нахождение в тексте смысловых пропусков;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8.2.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План текста. Составление плана текста, написание текста по заданному плану. Связь предложений в тексте с помощью личных местоимений,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синонимов, союзов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</w:rPr>
              <w:t>и, а, но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Совместное составление плана текста;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парах: составление плана предложенного текста;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соотнесение текста и нескольких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вариан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плана этого текста, обоснование выбора наиболее удачно​го плана;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65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Ключевые слова в тексте.</w:t>
            </w:r>
          </w:p>
          <w:p w:rsidR="005001ED" w:rsidRDefault="004D6EB1">
            <w:pPr>
              <w:widowControl w:val="0"/>
              <w:spacing w:before="18" w:after="0" w:line="25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Определение типов текстов (повествование, описание, рассуждение) и создание собственных текстов заданного типа.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Обобщение результатов проведённого наблюдения при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составлении таблицы «Три типа текстов»,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в строках таблицы отражены следующие параметры сравнения текстов: «Цель создания текста», «Особенности построения текста»,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Осо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​‐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бенности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языковых средств»;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группах: выбор наиболее подходящего для каждой из предложенных ситуаций типа текста (с 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порой на таблицу «Три типа текстов»);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Творческие задания: создавать устные и письменные тексты разных типов (описание, рассуждение, повествование);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Изучающее, ознакомительное чтение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Изложение текста по коллективно или самостоятельно составленному плану.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работа: воспроизведение текста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соответ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ствии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с заданием: подробно, выборочно;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Письменный контроль;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27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Нормы речевого этикета: устное и письменное приглашение, просьба, извинение, благодарность, отказ и др.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4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с текстами шуточных стихотворений о несоблюдении норм речевого этикета, культуры общения;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с аудиозаписями диалогов: анализ соблюдения норм речевого этикета;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собственной речевой культуры во время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; Творческие работы: созда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ние с использованием норм речевого этикета небольших устных и письменных текстов, содержа​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приглашение/просьбу/извинение/благодарность/отказ;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Творческие работы: создание с использованием норм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речево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этикета небольших устных и письменных текстов,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жащих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приглашение/просьбу/извинение/благодарность/ отказ;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Соблюдение норм речевого этикета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орфоэпических норм в ситуациях учебного и бытового общения.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8.8.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Особенности речевого этикета в условиях общения с людьми, плохо владеющими русским языком.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6"/>
        <w:gridCol w:w="1652"/>
        <w:gridCol w:w="509"/>
        <w:gridCol w:w="359"/>
        <w:gridCol w:w="434"/>
        <w:gridCol w:w="222"/>
        <w:gridCol w:w="3687"/>
        <w:gridCol w:w="222"/>
        <w:gridCol w:w="196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Формулировка и аргументирование собственного мнения в диалоге и дискуссии. Умение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договариваться и приходить к общему решению в совместной деятельности. Умение контролировать (устно координировать) действия при проведении парной и групповой работы.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Знакомство с жанром письма, поздравительной открытки, объявления.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Творческие работы: создание с использованием норм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речево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этикета небольших устных и письменных текстов,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жащих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приглашение/просьбу/извинение/благодарность/ отказ;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https://education.yandex.ru/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https://resh.edu.ru/</w:t>
              </w:r>
            </w:hyperlink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31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Резервное время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170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27</w:t>
            </w: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32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29"/>
        <w:gridCol w:w="1894"/>
        <w:gridCol w:w="692"/>
        <w:gridCol w:w="1347"/>
        <w:gridCol w:w="1388"/>
        <w:gridCol w:w="1115"/>
        <w:gridCol w:w="2500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18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Русский язык как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государственный язык РФ. Язык и речь. Виды речи и их назначение.</w:t>
            </w:r>
          </w:p>
          <w:p w:rsidR="005001ED" w:rsidRDefault="004D6EB1">
            <w:pPr>
              <w:widowControl w:val="0"/>
              <w:spacing w:before="72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различными методами познания языка: наблюдение, анализ,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лингвистический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эксперимент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01.09.2022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18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Для чего нужен язык?</w:t>
            </w:r>
          </w:p>
          <w:p w:rsidR="005001ED" w:rsidRDefault="004D6EB1">
            <w:pPr>
              <w:widowControl w:val="0"/>
              <w:spacing w:before="70" w:after="0" w:line="286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Красота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выразительность русского языка. Особенности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речевого этикета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условиях общения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людьми, плохо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владеющими русским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языком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51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Повторение: звуки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русского языка: гласный—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гласный, гласный ударный — безударный, согласный твердый —мягкий, парный —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непарный, согласный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глухой — звонкий,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парный — непарный (в объеме изученного)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ценочног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работа;;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2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Слог. Гласные звуки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буквы для их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обозначения. Повторяем правила обозначения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гласных после шипящих.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06.09.2022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156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52"/>
        <w:gridCol w:w="2350"/>
        <w:gridCol w:w="606"/>
        <w:gridCol w:w="604"/>
        <w:gridCol w:w="604"/>
        <w:gridCol w:w="1334"/>
        <w:gridCol w:w="331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8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Соотношение звукового и буквенного состава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словах с разделительными Ь и Ъ, в словах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непроизносимыми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гласными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Фонетический разбор слова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Фонетический разбор слова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фонетике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Использование алфавита при работе со словарями, справочниками,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каталогами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Повторение: лексическое значение слова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Слово в тексте: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синонимы, антонимы, омонимы, устаревшие слова (ознакомление)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Слово в тексте: прямое и переносное значение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 (ознакомление)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Фразеологизмы. Значение и роль в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17"/>
        <w:gridCol w:w="2999"/>
        <w:gridCol w:w="445"/>
        <w:gridCol w:w="443"/>
        <w:gridCol w:w="443"/>
        <w:gridCol w:w="1303"/>
        <w:gridCol w:w="331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Работаем со словарём. Составляем толковый словарик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Повторение: корень как обязательная часть слова. Выделение в словах корня (простые случаи)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Однокоренные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(родственные) слова. Признаки родственных слов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Однокоренные слова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формы одного и того же слова. Нулевое окончание (ознакомление)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Однокоренные слова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синонимы. Однокоренные слова и слова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омонимичными корнями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Корень, приставка,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суффикс – значимые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части слова. Выделение в словах корня (простые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случаи)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4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Образование слов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помощью приставок и суффиксов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словообразование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69"/>
        <w:gridCol w:w="2538"/>
        <w:gridCol w:w="744"/>
        <w:gridCol w:w="743"/>
        <w:gridCol w:w="743"/>
        <w:gridCol w:w="613"/>
        <w:gridCol w:w="331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8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разбирать слово по составу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Разбор слова по составу и словообразование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речи.</w:t>
            </w:r>
          </w:p>
          <w:p w:rsidR="005001ED" w:rsidRDefault="004D6EB1">
            <w:pPr>
              <w:widowControl w:val="0"/>
              <w:spacing w:before="70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Распознавание частей речи по изученным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признакам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Самостоятельные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Самостоятельные части речи. Имя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существительное: общее значение, вопросы,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 единственного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множественного числа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 мужского, женского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среднего рода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неизменяемых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Правило написания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мягкого знака после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шипящих на конце имён существительных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мягкого знака после шипящих на конце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63"/>
        <w:gridCol w:w="2974"/>
        <w:gridCol w:w="975"/>
        <w:gridCol w:w="883"/>
        <w:gridCol w:w="883"/>
        <w:gridCol w:w="883"/>
        <w:gridCol w:w="190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"Мягкий знак после шипящих на конце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существительных"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существительные, которые употребляются только в форме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единственного числа или множественного числа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падежа,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котором употреблено имя существительное: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именительный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винительный падежи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Функция предлогов.</w:t>
            </w:r>
          </w:p>
          <w:p w:rsidR="005001ED" w:rsidRDefault="004D6EB1">
            <w:pPr>
              <w:widowControl w:val="0"/>
              <w:spacing w:before="70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Образование падежных форм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падежа,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котором употреблено имя существительное: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родительный падеж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падежа,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котором употреблено имя существительное: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дательный падеж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1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падежа,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котором употреблено имя существительное: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творительный падеж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39"/>
        <w:gridCol w:w="2830"/>
        <w:gridCol w:w="950"/>
        <w:gridCol w:w="949"/>
        <w:gridCol w:w="949"/>
        <w:gridCol w:w="854"/>
        <w:gridCol w:w="199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падежа,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котором употреблено имя существительное: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предложный падеж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576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Изменение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 по падежам и числам.</w:t>
            </w:r>
          </w:p>
          <w:p w:rsidR="005001ED" w:rsidRDefault="004D6EB1">
            <w:pPr>
              <w:widowControl w:val="0"/>
              <w:spacing w:before="7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Склонение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существительных: 1, 2 и 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определять склонение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Правило написания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безударных окончаний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существительных 1-го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существительных 1-го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 одушевлённые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неодушевлённые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существительных 2-го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безударные окончания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существительных 2-го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Имена существительные собственные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нарицательные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образования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Безударные окончания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существительных 3-го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36"/>
        <w:gridCol w:w="2254"/>
        <w:gridCol w:w="1065"/>
        <w:gridCol w:w="1064"/>
        <w:gridCol w:w="1064"/>
        <w:gridCol w:w="988"/>
        <w:gridCol w:w="199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безударные окончания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существительных 3-го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 1, 2 и 3-го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Повторяем правописание безударных окончаний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существительных 1, 2 и 3-го склонения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мягкого знака после шипящих на конце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окончаний имён существительных множественного числа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Повторяем правописание безударных окончаний имён 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517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8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зоркости, осознание места возможного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ошибки, использование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различных способов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задачи в зависимости от места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в слове: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правило написания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суффикса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 именах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67"/>
        <w:gridCol w:w="2394"/>
        <w:gridCol w:w="1220"/>
        <w:gridCol w:w="1171"/>
        <w:gridCol w:w="1171"/>
        <w:gridCol w:w="1171"/>
        <w:gridCol w:w="1171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519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8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зоркости, осознание места возможного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ошибки, использование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различных способов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задачи в зависимости от места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в слове: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суффикс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 именах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Самостоятельные части речи. Имя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прилагательное: общее значение, вопросы,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прилагательных женского, мужского, среднего рода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прилагательного по родам и числам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Зависимость 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имени прилагательного от формы имени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существительного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окончаний имён прилагательных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ие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1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Изменение имён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прилагательных по родам, числам и падежам (кроме имён прилагательных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-ин).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76"/>
        <w:gridCol w:w="3085"/>
        <w:gridCol w:w="635"/>
        <w:gridCol w:w="634"/>
        <w:gridCol w:w="634"/>
        <w:gridCol w:w="486"/>
        <w:gridCol w:w="3315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Правило правописания безударных гласных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падежных окончаниях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имён прилагательных (на уровне наблюдений)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окончаний имён прилагательных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right="100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писать окончания имён прилагательных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окончания имён прилагательных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прилагательных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образуются прилагательные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знаний об имени прилагательном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Самостоятельные части речи. Местоимение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(общее представление)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местоимения, их употребление в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Лицо и число личных местоимений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 местоимений 3-го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лица единственного числа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изменяется местоимение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Связь предложений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тексте с помощью личных местоимений, синонимов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союзов и, а, но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67"/>
        <w:gridCol w:w="2394"/>
        <w:gridCol w:w="1220"/>
        <w:gridCol w:w="1171"/>
        <w:gridCol w:w="1171"/>
        <w:gridCol w:w="1171"/>
        <w:gridCol w:w="1171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устранения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неоправданных повторов в тексте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Раздельное написание предлогов с личными местоимениями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8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Самостоятельные части речи. Глагол: общее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значение, вопросы,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подбирать к глаголам синонимы и антонимы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Единственное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множественное число глаголов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глаголов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Прошедшее время глагола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Написание окончаний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шь, -ешь глаголов (на уровне наблюдений)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окончаний-ишь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шь глаголов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временам, числам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 глаголов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прошедшем времени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Время и число глаголов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50"/>
        <w:gridCol w:w="2798"/>
        <w:gridCol w:w="1153"/>
        <w:gridCol w:w="1091"/>
        <w:gridCol w:w="1091"/>
        <w:gridCol w:w="1091"/>
        <w:gridCol w:w="1091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Раздельное написание частицы не с глаголами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 и его смысл.</w:t>
            </w:r>
          </w:p>
          <w:p w:rsidR="005001ED" w:rsidRDefault="004D6EB1">
            <w:pPr>
              <w:widowControl w:val="0"/>
              <w:spacing w:before="70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при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помощи смысловых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(синтаксических)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вопросов связи между словами в предложении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4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100. Виды предложений по цели высказывания и интонации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115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101. Главные члены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предложения.</w:t>
            </w:r>
          </w:p>
          <w:p w:rsidR="005001ED" w:rsidRDefault="004D6EB1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Грамматическая основа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115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102. Главные члены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предложения.</w:t>
            </w:r>
          </w:p>
          <w:p w:rsidR="005001ED" w:rsidRDefault="004D6EB1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Грамматическая основа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Грамматическая основа предложения: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156" w:right="144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Грамматическая основа предложения: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Второстепенные члены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(без деления на виды)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предложения.</w:t>
            </w:r>
          </w:p>
          <w:p w:rsidR="005001ED" w:rsidRDefault="004D6EB1">
            <w:pPr>
              <w:widowControl w:val="0"/>
              <w:spacing w:before="72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107. Обстоятельство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Второстепенные члены предложения.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Второстепенные члены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предложения. Дополнение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34"/>
        <w:gridCol w:w="2926"/>
        <w:gridCol w:w="1133"/>
        <w:gridCol w:w="1068"/>
        <w:gridCol w:w="1068"/>
        <w:gridCol w:w="1068"/>
        <w:gridCol w:w="1068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112. Предложения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распространённые и нераспространённые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113. Наблюдение за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 предложения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 с союзами и, а, но и без союзов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8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81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115. Учимся ставить знаки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препинания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членами, не соединёнными союзами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116. Предложения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членами.</w:t>
            </w:r>
          </w:p>
          <w:p w:rsidR="005001ED" w:rsidRDefault="004D6EB1">
            <w:pPr>
              <w:widowControl w:val="0"/>
              <w:spacing w:before="7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и использование в тексте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117. Предложения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 в тексте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118. Знаки препинания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однородными членами, соединёнными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повторяющимися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ИЛИ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ставить знаки препинания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предложениях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120. Обобщение знаний о предложениях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однородными членами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121. Закрепление знаний о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35"/>
        <w:gridCol w:w="2040"/>
        <w:gridCol w:w="1270"/>
        <w:gridCol w:w="1230"/>
        <w:gridCol w:w="1230"/>
        <w:gridCol w:w="1230"/>
        <w:gridCol w:w="1230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122. Повторение правил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правописание, изученных в 1 и 2 классах: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правописании слов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изученными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орфограммами в корне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3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123. Повторение правил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правописания, изученных в 1 и 2 классах: повторяем правописание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разделительного твёрдого и разделительного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мягкого знаков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3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124. Повторение правил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правописания, изученных в 1 и 2 классах: учимся находить орфограммы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разделительного твёрдого и разделительного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мягкого знаков в слове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50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8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125.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зоркости: осознание места 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ошибки, использование различных способов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задачи в зависимости от места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в слове: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слова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двумя корнями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78"/>
        <w:gridCol w:w="2552"/>
        <w:gridCol w:w="1191"/>
        <w:gridCol w:w="1136"/>
        <w:gridCol w:w="1136"/>
        <w:gridCol w:w="1136"/>
        <w:gridCol w:w="1136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486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126.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8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126.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зоркости: осознание места 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ошибки, использование различных способов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задачи в зависимости от места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в слове: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правило написания букв о, ё после шипящих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86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8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127.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зоркости: осознание места 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ошибки, использование различных способов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задачи в зависимости от места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орфограммы в слове: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учимся писать буквы о, ё после шипящи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318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128.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128. 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зоркости, осознание места возможного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возникновения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ошибки: учим слова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удвоенными согласными в корне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129. Правописание слов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непроизносимыми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согласными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130. Учимся писать слова с непроизносимыми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согласными в слове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00"/>
        <w:gridCol w:w="2346"/>
        <w:gridCol w:w="1223"/>
        <w:gridCol w:w="1174"/>
        <w:gridCol w:w="1174"/>
        <w:gridCol w:w="1174"/>
        <w:gridCol w:w="117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Закрепляем правописание орфограммы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"Непроизносимые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корне слова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142. Работаем со словарём.</w:t>
            </w:r>
          </w:p>
          <w:p w:rsidR="005001ED" w:rsidRDefault="004D6EB1">
            <w:pPr>
              <w:widowControl w:val="0"/>
              <w:spacing w:before="70" w:after="0" w:line="283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Составляем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орфографический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словарик. Использование орфографического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словаря для определения (уточнения) написания слова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143.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продолжение работы с текстом, начатой во 2 классе: признаки текста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144. 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продолжение работы с текстом, начатой во 2 классе: заголовок и тема текста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145. Определение типов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текстов (повествование, описание, рассуждение)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1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146. Создание созданного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собственных текстов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заданного типа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(повествование, описание, рассуждение)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71"/>
        <w:gridCol w:w="2977"/>
        <w:gridCol w:w="907"/>
        <w:gridCol w:w="906"/>
        <w:gridCol w:w="906"/>
        <w:gridCol w:w="804"/>
        <w:gridCol w:w="199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147. 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продолжение работы с текстом, начатой во 2 классе: план текста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720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148. Составление плана повествовательного текста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149. Написание текста по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заданному плану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8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150.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6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150. 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продолжение работы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текстом, начатой во 2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классе: умение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контролировать (устно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координировать) действия при проведении парной и групповой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Деление текста на абзацы.</w:t>
            </w:r>
          </w:p>
          <w:p w:rsidR="005001ED" w:rsidRDefault="004D6EB1">
            <w:pPr>
              <w:widowControl w:val="0"/>
              <w:spacing w:before="70" w:after="0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Формулирование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аргументирование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собственного мнения в диалоге и дискуссии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152. 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продолжение работы с текстом, начатой во 2 классе: основная мысль текста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3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153. Повторение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продолжение работы с текстом, начатой во 2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классе: корректирование текстов с нарушенным порядком предложений и абзацев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14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Работаем с текстом: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ключевые слова в тексте.</w:t>
            </w:r>
          </w:p>
          <w:p w:rsidR="005001ED" w:rsidRDefault="004D6EB1">
            <w:pPr>
              <w:widowControl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Изучающее,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ознакомительное чтение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писать изложение текста по коллективно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или самостоятельно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составленному плану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56"/>
        <w:gridCol w:w="2400"/>
        <w:gridCol w:w="1025"/>
        <w:gridCol w:w="1024"/>
        <w:gridCol w:w="1024"/>
        <w:gridCol w:w="942"/>
        <w:gridCol w:w="1994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156.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писать изложение с элементами сочинения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156"/>
              </w:tabs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Изложение с элементами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Учимся писать сочинение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8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писать сочинение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Нормы речевого этикета: устное и письменное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приглашение, просьба,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извинение, благодарность, отказ и др.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156"/>
              </w:tabs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Создание собственных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текстов заданного типа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1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162. Знакомство с жанром поздравительной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открытки,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объявления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163. Соблюдение норм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речевого этикета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орфоэпических норм в ситуациях учебного и бытового общения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использованием норм речевого этикета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небольших устных и письменных текстов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165. Жанр письма. Учимся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писать письма.</w:t>
            </w:r>
          </w:p>
          <w:p w:rsidR="005001ED" w:rsidRDefault="004D6EB1">
            <w:pPr>
              <w:widowControl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жанром письма: адрес и адресат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20"/>
        <w:gridCol w:w="2084"/>
        <w:gridCol w:w="1305"/>
        <w:gridCol w:w="1247"/>
        <w:gridCol w:w="1203"/>
        <w:gridCol w:w="1203"/>
        <w:gridCol w:w="1203"/>
      </w:tblGrid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166.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tabs>
                <w:tab w:val="left" w:pos="576"/>
              </w:tabs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166. Жанр письма. Учимся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писать письма.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167.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81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Жанр письма. Учимся писать письма. Умение договариваться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приходить к общему решению в совместной деятельности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78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168. Творческая работа: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собственного текста с использование норм речевого этикета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и самоконтроль при проверке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собственных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предложенных текстов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орфограмм, изученных в 3 классе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5001ED">
            <w:pPr>
              <w:rPr>
                <w:rFonts w:ascii="Calibri" w:eastAsia="Calibri" w:hAnsi="Calibri" w:cs="Calibri"/>
              </w:rPr>
            </w:pPr>
          </w:p>
        </w:tc>
      </w:tr>
      <w:tr w:rsidR="005001ED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024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01ED" w:rsidRDefault="004D6EB1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</w:tr>
    </w:tbl>
    <w:p w:rsidR="005001ED" w:rsidRDefault="005001ED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5001ED" w:rsidRDefault="004D6EB1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5001ED" w:rsidRDefault="004D6EB1">
      <w:pPr>
        <w:widowControl w:val="0"/>
        <w:spacing w:before="166" w:after="0" w:line="271" w:lineRule="auto"/>
        <w:ind w:right="288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Канакина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В.П., Горецкий В.Г., Русский язык (в 2 частях). Учебник. 3 класс. Акционерное общество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здательство «Просвещение»; </w:t>
      </w:r>
      <w:r>
        <w:rPr>
          <w:rFonts w:ascii="Cambria" w:eastAsia="Cambria" w:hAnsi="Cambria" w:cs="Cambria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Канакина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В.П. Русский язык. 3 класс. Рабочая тетрадь. В 2-х частях</w:t>
      </w:r>
    </w:p>
    <w:p w:rsidR="005001ED" w:rsidRDefault="004D6EB1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Ы ДЛЯ УЧИТЕЛЯ</w:t>
      </w:r>
    </w:p>
    <w:p w:rsidR="005001ED" w:rsidRDefault="004D6EB1">
      <w:pPr>
        <w:widowControl w:val="0"/>
        <w:spacing w:before="166"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Канакина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В.П. Русский язык. Методическое пособие с поурочными разработками</w:t>
      </w:r>
    </w:p>
    <w:p w:rsidR="005001ED" w:rsidRDefault="004D6EB1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5001ED" w:rsidRDefault="004D6EB1">
      <w:pPr>
        <w:widowControl w:val="0"/>
        <w:spacing w:before="504" w:after="0" w:line="262" w:lineRule="auto"/>
        <w:ind w:right="74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https://uchi.ru/ </w:t>
      </w:r>
      <w:r>
        <w:rPr>
          <w:rFonts w:ascii="Cambria" w:eastAsia="Cambria" w:hAnsi="Cambria" w:cs="Cambria"/>
        </w:rPr>
        <w:br/>
      </w:r>
      <w:hyperlink r:id="rId47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http://school-collection.edu.ru/</w:t>
        </w:r>
      </w:hyperlink>
    </w:p>
    <w:p w:rsidR="005001ED" w:rsidRDefault="005001ED">
      <w:pPr>
        <w:rPr>
          <w:rFonts w:ascii="Cambria" w:eastAsia="Cambria" w:hAnsi="Cambria" w:cs="Cambria"/>
        </w:rPr>
      </w:pPr>
    </w:p>
    <w:p w:rsidR="005001ED" w:rsidRDefault="005001ED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5001ED" w:rsidRDefault="004D6EB1">
      <w:pPr>
        <w:widowControl w:val="0"/>
        <w:spacing w:after="0" w:line="408" w:lineRule="auto"/>
        <w:ind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МАТЕРИАЛЬНО-ТЕХНИЧЕСКОЕ ОБЕСПЕЧЕНИЕ ОБРАЗОВАТЕЛЬНОГО ПРОЦЕССА УЧЕБНОЕ ОБОРУДОВАНИЕ </w:t>
      </w:r>
      <w:r>
        <w:rPr>
          <w:rFonts w:ascii="Cambria" w:eastAsia="Cambria" w:hAnsi="Cambria" w:cs="Cambria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ОБОРУДОВАНИЕ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ДЛЯ ПРОВЕДЕНИЯ ПРАКТИЧЕСКИХ РАБОТ</w:t>
      </w:r>
    </w:p>
    <w:p w:rsidR="005001ED" w:rsidRDefault="005001ED">
      <w:pPr>
        <w:rPr>
          <w:rFonts w:ascii="Cambria" w:eastAsia="Cambria" w:hAnsi="Cambria" w:cs="Cambria"/>
        </w:rPr>
      </w:pPr>
    </w:p>
    <w:sectPr w:rsidR="00500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01ED"/>
    <w:rsid w:val="004D6EB1"/>
    <w:rsid w:val="00500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://school-collection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education.yandex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education.yandex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azbyka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9857</Words>
  <Characters>56188</Characters>
  <Application>Microsoft Office Word</Application>
  <DocSecurity>0</DocSecurity>
  <Lines>468</Lines>
  <Paragraphs>131</Paragraphs>
  <ScaleCrop>false</ScaleCrop>
  <Company/>
  <LinksUpToDate>false</LinksUpToDate>
  <CharactersWithSpaces>65914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2022-12-15T14:58:00Z</dcterms:created>
  <dcterms:modified xsi:type="dcterms:W3CDTF">2022-12-15T14:59:00Z</dcterms:modified>
</cp:coreProperties>
</file>