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5C" w:rsidRDefault="000A345C">
      <w:pPr>
        <w:autoSpaceDE w:val="0"/>
        <w:autoSpaceDN w:val="0"/>
        <w:spacing w:after="78" w:line="220" w:lineRule="exact"/>
      </w:pPr>
    </w:p>
    <w:p w:rsidR="000A345C" w:rsidRPr="004C04B7" w:rsidRDefault="004C04B7">
      <w:pPr>
        <w:autoSpaceDE w:val="0"/>
        <w:autoSpaceDN w:val="0"/>
        <w:spacing w:after="0" w:line="230" w:lineRule="auto"/>
        <w:ind w:left="1494"/>
        <w:rPr>
          <w:lang w:val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30340" cy="8976220"/>
            <wp:effectExtent l="0" t="0" r="3810" b="0"/>
            <wp:docPr id="1" name="Рисунок 1" descr="E: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5C" w:rsidRDefault="000A345C">
      <w:pPr>
        <w:autoSpaceDE w:val="0"/>
        <w:autoSpaceDN w:val="0"/>
        <w:spacing w:before="2112" w:after="0" w:line="230" w:lineRule="auto"/>
        <w:ind w:right="28"/>
        <w:jc w:val="right"/>
      </w:pPr>
    </w:p>
    <w:p w:rsidR="000A345C" w:rsidRPr="004C04B7" w:rsidRDefault="000A345C">
      <w:pPr>
        <w:autoSpaceDE w:val="0"/>
        <w:autoSpaceDN w:val="0"/>
        <w:spacing w:after="432" w:line="220" w:lineRule="exact"/>
        <w:rPr>
          <w:lang w:val="ru-RU"/>
        </w:rPr>
      </w:pPr>
    </w:p>
    <w:p w:rsidR="000A345C" w:rsidRPr="004C04B7" w:rsidRDefault="000A345C">
      <w:pPr>
        <w:autoSpaceDE w:val="0"/>
        <w:autoSpaceDN w:val="0"/>
        <w:spacing w:after="78" w:line="220" w:lineRule="exact"/>
        <w:rPr>
          <w:lang w:val="ru-RU"/>
        </w:rPr>
      </w:pPr>
      <w:bookmarkStart w:id="0" w:name="_GoBack"/>
      <w:bookmarkEnd w:id="0"/>
    </w:p>
    <w:p w:rsidR="000A345C" w:rsidRPr="004C04B7" w:rsidRDefault="004C04B7">
      <w:pPr>
        <w:autoSpaceDE w:val="0"/>
        <w:autoSpaceDN w:val="0"/>
        <w:spacing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0A345C" w:rsidRPr="004C04B7" w:rsidRDefault="004C04B7">
      <w:pPr>
        <w:autoSpaceDE w:val="0"/>
        <w:autoSpaceDN w:val="0"/>
        <w:spacing w:before="346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«ИСТОРИЯ»</w:t>
      </w:r>
    </w:p>
    <w:p w:rsidR="000A345C" w:rsidRPr="004C04B7" w:rsidRDefault="004C04B7">
      <w:pPr>
        <w:autoSpaceDE w:val="0"/>
        <w:autoSpaceDN w:val="0"/>
        <w:spacing w:before="166" w:after="0" w:line="283" w:lineRule="auto"/>
        <w:ind w:right="144"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самоидентификации личности в окружающем социуме, культурной среде от уровня семьи до уровня св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0A345C" w:rsidRPr="004C04B7" w:rsidRDefault="004C04B7">
      <w:pPr>
        <w:autoSpaceDE w:val="0"/>
        <w:autoSpaceDN w:val="0"/>
        <w:spacing w:before="264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«ИСТОРИЯ»</w:t>
      </w:r>
    </w:p>
    <w:p w:rsidR="000A345C" w:rsidRPr="004C04B7" w:rsidRDefault="004C04B7">
      <w:pPr>
        <w:autoSpaceDE w:val="0"/>
        <w:autoSpaceDN w:val="0"/>
        <w:spacing w:before="168" w:after="0" w:line="286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целостной картины российской и мировой истории, понимание места и роли современной России в мире,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A345C" w:rsidRPr="004C04B7" w:rsidRDefault="004C04B7">
      <w:pPr>
        <w:autoSpaceDE w:val="0"/>
        <w:autoSpaceDN w:val="0"/>
        <w:spacing w:before="70" w:after="0" w:line="262" w:lineRule="auto"/>
        <w:ind w:right="576"/>
        <w:jc w:val="center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Задачи изучения истории на всех уровнях общего образования определяются Федеральными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государственными образовательными стандартами (в соответствии с ФЗ-273 «Об образовании»).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Ключевыми задачами являются:</w:t>
      </w:r>
    </w:p>
    <w:p w:rsidR="000A345C" w:rsidRPr="004C04B7" w:rsidRDefault="004C04B7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у молодого поколения ориентиров для гражданской,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этнонациональной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, социальной, культурной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самоовладение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знаниями об основ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ных этапах развития человеческого общества, при особом внимании к месту и роли России во всемирно-историческом процессе;</w:t>
      </w:r>
    </w:p>
    <w:p w:rsidR="000A345C" w:rsidRPr="004C04B7" w:rsidRDefault="004C04B7">
      <w:pPr>
        <w:autoSpaceDE w:val="0"/>
        <w:autoSpaceDN w:val="0"/>
        <w:spacing w:before="190" w:after="0"/>
        <w:ind w:left="420" w:right="432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  воспитание учащихся в духе патриотизма, уважения к своему Отечеству —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A345C" w:rsidRPr="004C04B7" w:rsidRDefault="004C04B7">
      <w:pPr>
        <w:autoSpaceDE w:val="0"/>
        <w:autoSpaceDN w:val="0"/>
        <w:spacing w:before="192" w:after="0" w:line="271" w:lineRule="auto"/>
        <w:ind w:left="420" w:right="288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способностей учащихся анализировать содержащуюся в различных 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сточниках информацию о событиях и явлениях прошлого и настоящего, рассматривать события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принципом историзма, в их динамике, взаимосвязи и взаимообусловленности;</w:t>
      </w:r>
    </w:p>
    <w:p w:rsidR="000A345C" w:rsidRPr="004C04B7" w:rsidRDefault="004C04B7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школьников умений применять исторические знания в учебной 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внешкольной деятельности, в современном поликультурном,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полиэтничном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общеобразовательные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программы // Преподавание истории и обществознания в школе. —2020. — № 8.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С. 7—8).</w:t>
      </w:r>
      <w:proofErr w:type="gramEnd"/>
    </w:p>
    <w:p w:rsidR="000A345C" w:rsidRPr="004C04B7" w:rsidRDefault="004C04B7">
      <w:pPr>
        <w:autoSpaceDE w:val="0"/>
        <w:autoSpaceDN w:val="0"/>
        <w:spacing w:before="298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«ИСТОРИЯ» В УЧЕБНОМ ПЛАНЕ 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учебный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года обучения в 7 классе составляет 68 часов. Недел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ьная нагрузка составляет 2 часа, при 34 учебных неделях. 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98" w:right="650" w:bottom="69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78" w:line="220" w:lineRule="exact"/>
        <w:rPr>
          <w:lang w:val="ru-RU"/>
        </w:rPr>
      </w:pPr>
    </w:p>
    <w:p w:rsidR="000A345C" w:rsidRPr="004C04B7" w:rsidRDefault="004C04B7">
      <w:pPr>
        <w:autoSpaceDE w:val="0"/>
        <w:autoSpaceDN w:val="0"/>
        <w:spacing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0A345C" w:rsidRPr="004C04B7" w:rsidRDefault="004C04B7">
      <w:pPr>
        <w:autoSpaceDE w:val="0"/>
        <w:autoSpaceDN w:val="0"/>
        <w:spacing w:before="466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ВСЕОБЩАЯ ИСТОРИЯ. ИСТОРИЯ НОВОГО ВРЕМЕНИ. КОНЕЦ </w:t>
      </w:r>
      <w:r>
        <w:rPr>
          <w:rFonts w:ascii="Times New Roman" w:eastAsia="Times New Roman" w:hAnsi="Times New Roman"/>
          <w:b/>
          <w:color w:val="000000"/>
          <w:sz w:val="24"/>
        </w:rPr>
        <w:t>XV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b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0A345C" w:rsidRPr="004C04B7" w:rsidRDefault="004C04B7">
      <w:pPr>
        <w:autoSpaceDE w:val="0"/>
        <w:autoSpaceDN w:val="0"/>
        <w:spacing w:before="190" w:after="0" w:line="262" w:lineRule="auto"/>
        <w:ind w:left="180" w:right="864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Введение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Понятие «Новое время». Хронологические рамки и периодизация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истории Нового времени.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Великие географические открытия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Тордесильясский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договор 1494 г. Открытие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Васко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да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Гамой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морского пути в Индию. Кр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угосветное плавание Магеллана. Плавания Тасмана и открытие Австралии. Завоевания конкистадоров в Центральной и Южной Америке (Ф. Кортес, Ф.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Писарро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). Европейцы в Северной Америке. Поиски северо-восточного морского пути в Китай и Индию. Политические, эконом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ические и культурные последствия Великих географических открытий конца </w:t>
      </w:r>
      <w:r>
        <w:rPr>
          <w:rFonts w:ascii="Times New Roman" w:eastAsia="Times New Roman" w:hAnsi="Times New Roman"/>
          <w:color w:val="000000"/>
          <w:sz w:val="24"/>
        </w:rPr>
        <w:t>XV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—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0A345C" w:rsidRPr="004C04B7" w:rsidRDefault="004C04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Изменения в европейском обществе в </w:t>
      </w:r>
      <w:r>
        <w:rPr>
          <w:rFonts w:ascii="Times New Roman" w:eastAsia="Times New Roman" w:hAnsi="Times New Roman"/>
          <w:b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b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autoSpaceDE w:val="0"/>
        <w:autoSpaceDN w:val="0"/>
        <w:spacing w:before="70" w:after="0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90" w:after="0"/>
        <w:ind w:right="288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Реформация и контрреформация в Европе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Причины Ре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Контрреформация.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Инквизиция.</w:t>
      </w:r>
    </w:p>
    <w:p w:rsidR="000A345C" w:rsidRPr="004C04B7" w:rsidRDefault="004C04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Государства Европы в </w:t>
      </w:r>
      <w:r>
        <w:rPr>
          <w:rFonts w:ascii="Times New Roman" w:eastAsia="Times New Roman" w:hAnsi="Times New Roman"/>
          <w:b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b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Испания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под властью потомков католических королей. Внутренняя и внешняя политика испанских Габсбургов.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Наци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нально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-освободительное движение в Нидерландах: цели, участники, формы борьбы. Итоги и значение Нидерландской революции.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Франция: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путь к абсолютизму. Коро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левская власть и централизация управления страной. Католики и гугеноты. Религиозные войны. Генрих </w:t>
      </w:r>
      <w:r>
        <w:rPr>
          <w:rFonts w:ascii="Times New Roman" w:eastAsia="Times New Roman" w:hAnsi="Times New Roman"/>
          <w:color w:val="000000"/>
          <w:sz w:val="24"/>
        </w:rPr>
        <w:t>IV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. Нантский эдикт 1598 г. Людовик </w:t>
      </w:r>
      <w:r>
        <w:rPr>
          <w:rFonts w:ascii="Times New Roman" w:eastAsia="Times New Roman" w:hAnsi="Times New Roman"/>
          <w:color w:val="000000"/>
          <w:sz w:val="24"/>
        </w:rPr>
        <w:t>XIII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eastAsia="Times New Roman" w:hAnsi="Times New Roman"/>
          <w:color w:val="000000"/>
          <w:sz w:val="24"/>
        </w:rPr>
        <w:t>XIV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A345C" w:rsidRPr="004C04B7" w:rsidRDefault="004C04B7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Англия.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Развитие капиталистического предпринимате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льства в городах и деревнях. Огораживания. Укрепление королевской власти при Тюдорах. Генрих </w:t>
      </w:r>
      <w:r>
        <w:rPr>
          <w:rFonts w:ascii="Times New Roman" w:eastAsia="Times New Roman" w:hAnsi="Times New Roman"/>
          <w:color w:val="000000"/>
          <w:sz w:val="24"/>
        </w:rPr>
        <w:t>VIII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королевская реформация. «Золотой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век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»Е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лизаветы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236" w:firstLine="180"/>
        <w:jc w:val="both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Английская революция середины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Причины, участники, этапы революции. Размежевание в революционном ла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Страны Центральной, Южной и Юго-Восточной Европы.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 мире империй и вне его. Германские государства. Итальянские земли. П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оложение славянских народов. Образование Речи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Посполитой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0A345C" w:rsidRPr="004C04B7" w:rsidRDefault="004C04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Международные отношения в </w:t>
      </w:r>
      <w:r>
        <w:rPr>
          <w:rFonts w:ascii="Times New Roman" w:eastAsia="Times New Roman" w:hAnsi="Times New Roman"/>
          <w:b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b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72" w:line="220" w:lineRule="exact"/>
        <w:rPr>
          <w:lang w:val="ru-RU"/>
        </w:rPr>
      </w:pPr>
    </w:p>
    <w:p w:rsidR="000A345C" w:rsidRPr="004C04B7" w:rsidRDefault="004C04B7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Европейская культура в раннее Новое время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Высокое Возрождение в Италии: художники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кновение новой картины мира. Выдающиеся ученые и их открытия (Н. Коперник, И. Ньютон). Утверждение рационализма.</w:t>
      </w:r>
    </w:p>
    <w:p w:rsidR="000A345C" w:rsidRPr="004C04B7" w:rsidRDefault="004C04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Страны Востока в </w:t>
      </w:r>
      <w:r>
        <w:rPr>
          <w:rFonts w:ascii="Times New Roman" w:eastAsia="Times New Roman" w:hAnsi="Times New Roman"/>
          <w:b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b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autoSpaceDE w:val="0"/>
        <w:autoSpaceDN w:val="0"/>
        <w:spacing w:before="70" w:after="0"/>
        <w:ind w:right="432"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Османская империя: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на вершине могущества. Сулейман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Великолепный: завоеватель,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законодатель. Управление многонациональной империей. Османская армия. 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Индия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Великих Моголах. Начало проникновения европейцев. Ост-Индские компании. 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Китай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 эпоху Мин. Экономическая и социальная политика государства. Утверждение маньчжурской династии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Цин.</w:t>
      </w:r>
    </w:p>
    <w:p w:rsidR="000A345C" w:rsidRPr="004C04B7" w:rsidRDefault="004C04B7">
      <w:pPr>
        <w:autoSpaceDE w:val="0"/>
        <w:autoSpaceDN w:val="0"/>
        <w:spacing w:before="72" w:after="0" w:line="271" w:lineRule="auto"/>
        <w:ind w:right="576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Япония: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борьба знатных кланов за власть, установление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сегуната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Токугава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autoSpaceDE w:val="0"/>
        <w:autoSpaceDN w:val="0"/>
        <w:spacing w:before="190" w:after="0" w:line="262" w:lineRule="auto"/>
        <w:ind w:left="180" w:right="3888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Обобщение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Историческое и культурное наследие Раннего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Нового времени.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90" w:after="0" w:line="262" w:lineRule="auto"/>
        <w:ind w:right="1152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ИСТОРИЯ РОССИИ. РОССИЯ В </w:t>
      </w:r>
      <w:r>
        <w:rPr>
          <w:rFonts w:ascii="Times New Roman" w:eastAsia="Times New Roman" w:hAnsi="Times New Roman"/>
          <w:b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b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вв.: ОТ ВЕЛИКОГО КНЯЖЕСТВА К ЦАРСТВУ</w:t>
      </w:r>
    </w:p>
    <w:p w:rsidR="000A345C" w:rsidRPr="004C04B7" w:rsidRDefault="004C04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Россия в </w:t>
      </w:r>
      <w:r>
        <w:rPr>
          <w:rFonts w:ascii="Times New Roman" w:eastAsia="Times New Roman" w:hAnsi="Times New Roman"/>
          <w:b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в.</w:t>
      </w:r>
    </w:p>
    <w:p w:rsidR="000A345C" w:rsidRPr="004C04B7" w:rsidRDefault="004C04B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Завершение объединения русских земель.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Княжение Василия </w:t>
      </w:r>
      <w:r>
        <w:rPr>
          <w:rFonts w:ascii="Times New Roman" w:eastAsia="Times New Roman" w:hAnsi="Times New Roman"/>
          <w:color w:val="000000"/>
          <w:sz w:val="24"/>
        </w:rPr>
        <w:t>III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. Завершение объединения русских земель вокруг Москвы: присоединение Псковской, Смоленской,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рства.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Органы государственной власти. Приказная система: формирование первых приказных учреждений.</w:t>
      </w:r>
    </w:p>
    <w:p w:rsidR="000A345C" w:rsidRPr="004C04B7" w:rsidRDefault="004C04B7">
      <w:pPr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рковь.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Царствование Ивана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IV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Ереси.</w:t>
      </w:r>
    </w:p>
    <w:p w:rsidR="000A345C" w:rsidRPr="004C04B7" w:rsidRDefault="004C04B7">
      <w:pPr>
        <w:autoSpaceDE w:val="0"/>
        <w:autoSpaceDN w:val="0"/>
        <w:spacing w:before="72" w:after="0"/>
        <w:ind w:right="144"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Принятие Иваном </w:t>
      </w:r>
      <w:r>
        <w:rPr>
          <w:rFonts w:ascii="Times New Roman" w:eastAsia="Times New Roman" w:hAnsi="Times New Roman"/>
          <w:color w:val="000000"/>
          <w:sz w:val="24"/>
        </w:rPr>
        <w:t>IV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царского титула. Реформы середины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собор. Земская реформа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—ф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ормирование органов местного самоуправления.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Внешняя политика России в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 Создание стрелецких полков и «Уложение о службе».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Присоединение Казанского и Астраханского ханств. Значение включения Среднего и Нижнего Поволжья в соста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</w:t>
      </w:r>
    </w:p>
    <w:p w:rsidR="000A345C" w:rsidRPr="004C04B7" w:rsidRDefault="004C04B7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Причины и результаты поражения России в Ливонской войне. Поход Ермака Тимофеевича на Сибирс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кое ханство. Начало присоединения к России Западной Сибири.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Начало закрепощения к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рестьян: Указ о «заповедных летах». Формирование вольного казачества.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Многонациональный состав населения Русского государства. Финно-угорские народы. Народы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92" w:right="672" w:bottom="362" w:left="666" w:header="720" w:footer="720" w:gutter="0"/>
          <w:cols w:space="720" w:equalWidth="0">
            <w:col w:w="10562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66" w:line="220" w:lineRule="exact"/>
        <w:rPr>
          <w:lang w:val="ru-RU"/>
        </w:rPr>
      </w:pPr>
    </w:p>
    <w:p w:rsidR="000A345C" w:rsidRPr="004C04B7" w:rsidRDefault="004C04B7">
      <w:pPr>
        <w:autoSpaceDE w:val="0"/>
        <w:autoSpaceDN w:val="0"/>
        <w:spacing w:after="0" w:line="262" w:lineRule="auto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Поволжья после присоединения к России. Служилые татары.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Сосуществование религий в Российском государстве. Русская православная церковь. Мусульманское духовенство.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Опричнина, дискуссия о ее причинах и характере. Опричный террор. Разгром Новгорода и Пскова.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0A345C" w:rsidRPr="004C04B7" w:rsidRDefault="004C04B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Россия в конце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Царь Федор Иванович. Борьба за власть в боярском окружении. Правление Бориса Годунова. Учреждение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патриаршества.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Тявзинский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мирный договор со Швецией: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чение царской династии Рюриковичей.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92" w:after="0"/>
        <w:ind w:right="432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Смута в России</w:t>
      </w:r>
      <w:proofErr w:type="gramStart"/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Н</w:t>
      </w:r>
      <w:proofErr w:type="gramEnd"/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акануне Смуты.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1601—1603 гг. и обострение социально-экономическог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 кризиса.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Смутное время начала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его политика. Восстание 1606 г. и убийство самозванца.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Царь Василий Шуйский. Восстание Ивана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Болотникова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 Перерастание внутреннего кризис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а в гражданскую войну. Лжедмитрий </w:t>
      </w:r>
      <w:r>
        <w:rPr>
          <w:rFonts w:ascii="Times New Roman" w:eastAsia="Times New Roman" w:hAnsi="Times New Roman"/>
          <w:color w:val="000000"/>
          <w:sz w:val="24"/>
        </w:rPr>
        <w:t>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 Вторжение на территорию России польско-литовских отрядов.</w:t>
      </w:r>
    </w:p>
    <w:p w:rsidR="000A345C" w:rsidRPr="004C04B7" w:rsidRDefault="004C04B7">
      <w:pPr>
        <w:autoSpaceDE w:val="0"/>
        <w:autoSpaceDN w:val="0"/>
        <w:spacing w:before="70" w:after="0"/>
        <w:ind w:right="144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4C04B7">
        <w:rPr>
          <w:rFonts w:ascii="DejaVu Serif" w:eastAsia="DejaVu Serif" w:hAnsi="DejaVu Serif"/>
          <w:color w:val="000000"/>
          <w:sz w:val="24"/>
          <w:lang w:val="ru-RU"/>
        </w:rPr>
        <w:t>‑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П.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Делагарди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распад тушинского лагеря. Открытое вступление Речи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Посполитой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 войну против России. Оборона Смоленска.</w:t>
      </w:r>
    </w:p>
    <w:p w:rsidR="000A345C" w:rsidRPr="004C04B7" w:rsidRDefault="004C04B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ьско-литовского гарнизона в Москву. Подъем национально-освободительного движения. Патриарх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Гермоген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обождение Москвы в 1612 г.</w:t>
      </w:r>
    </w:p>
    <w:p w:rsidR="000A345C" w:rsidRPr="004C04B7" w:rsidRDefault="004C04B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Окончание Смуты.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власти.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Столбовский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мир со Швецией: утрата выхода к Балтийскому морю. Продолжение войны с Речью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Посполитой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. Поход принца Владислава на Москву. Заключение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Деулинского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перемирия с Речью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Посполитой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 Итоги и последствия Смутного времени.</w:t>
      </w:r>
    </w:p>
    <w:p w:rsidR="000A345C" w:rsidRPr="004C04B7" w:rsidRDefault="004C04B7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Россия в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Росси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 при первых Романовых.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Царствование Михаила Федоровича. Восстановление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0A345C" w:rsidRPr="004C04B7" w:rsidRDefault="004C04B7">
      <w:pPr>
        <w:autoSpaceDE w:val="0"/>
        <w:autoSpaceDN w:val="0"/>
        <w:spacing w:before="70" w:after="0"/>
        <w:ind w:right="432"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Царь Алексей Михайлович. Укрепление самодержави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озова и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И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 Д. Милославского: итоги его деятельности.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1296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реформа.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Экономическое развитие России в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Востоком.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86" w:right="654" w:bottom="318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66" w:line="220" w:lineRule="exact"/>
        <w:rPr>
          <w:lang w:val="ru-RU"/>
        </w:rPr>
      </w:pPr>
    </w:p>
    <w:p w:rsidR="000A345C" w:rsidRPr="004C04B7" w:rsidRDefault="004C04B7">
      <w:pPr>
        <w:autoSpaceDE w:val="0"/>
        <w:autoSpaceDN w:val="0"/>
        <w:spacing w:after="0" w:line="28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Социальная структура российского общества.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Русская деревня в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 Городские восстания середины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на Дон и в Сибирь. Восстание Степана Разина.</w:t>
      </w:r>
    </w:p>
    <w:p w:rsidR="000A345C" w:rsidRPr="004C04B7" w:rsidRDefault="004C04B7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Внешняя политика России в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Поляновский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мир. Контакты с православным населением Речи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Посполитой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: противодейс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твие полонизации, распространению католичества. Контакты с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Запорожской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Сечью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. Восстание Богдана Хмельницкого. Пер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е-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яславская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рада. Вхождение земель Войска Запорожского в состав России. Война между Россией и Речью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Посполитой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1654—1667 гг.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Андрусовское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мирие. Русско-шведская война 1656—1658 гг. и ее результаты.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Укрепление южных рубежей. Белгородская засечная черта. Конфликты с Османской империей.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«Азовское осадное сидение». «Чигиринская война» и Бахчисарайский мирный договор. Отношения России со странами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Западной Европы. Военные столкновения с маньчжурами и империей Цин (Китаем).</w:t>
      </w:r>
    </w:p>
    <w:p w:rsidR="000A345C" w:rsidRPr="004C04B7" w:rsidRDefault="004C04B7">
      <w:pPr>
        <w:autoSpaceDE w:val="0"/>
        <w:autoSpaceDN w:val="0"/>
        <w:spacing w:before="70" w:after="0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Освоение новых территорий.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Народы России в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</w:t>
      </w:r>
    </w:p>
    <w:p w:rsidR="000A345C" w:rsidRPr="004C04B7" w:rsidRDefault="004C04B7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Миссионерство и христианизация. Межэтнические отношения. Формирование многона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циональной элиты.</w:t>
      </w:r>
    </w:p>
    <w:p w:rsidR="000A345C" w:rsidRPr="004C04B7" w:rsidRDefault="004C04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Культурное пространство 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–</w:t>
      </w:r>
      <w:r>
        <w:rPr>
          <w:rFonts w:ascii="Times New Roman" w:eastAsia="Times New Roman" w:hAnsi="Times New Roman"/>
          <w:b/>
          <w:i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Изменения в картине мира человека в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слоев населения страны.</w:t>
      </w:r>
    </w:p>
    <w:p w:rsidR="000A345C" w:rsidRPr="004C04B7" w:rsidRDefault="004C04B7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Солари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Алевиз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Фрязин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Петрок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Малой. Собор Покрова на Рву. Монастырские ансамбли (Кирилло-Белозерский, Соловецкий, Ново-Иерусал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Парсунная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живопись.</w:t>
      </w:r>
    </w:p>
    <w:p w:rsidR="000A345C" w:rsidRPr="004C04B7" w:rsidRDefault="004C04B7">
      <w:pPr>
        <w:autoSpaceDE w:val="0"/>
        <w:autoSpaceDN w:val="0"/>
        <w:spacing w:before="72" w:after="0"/>
        <w:ind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Летописание и начало книгопечатан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ия. Лицевой свод. Домострой. Переписка Ивана Грозного с князем Андреем Курбским. Публицистика Смутного времени. Усиление светского начала в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российской культуре.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Симеон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Полоцкий. Немецкая слобода как проводник европейского культурного влияния. Посадская са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тира 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Развитие образования и научных знаний. Школы при Аптекарском и Посольском приказах.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«Синопсис» Иннокентия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Гизеля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— первое учебное пособие по истории.</w:t>
      </w:r>
    </w:p>
    <w:p w:rsidR="000A345C" w:rsidRPr="004C04B7" w:rsidRDefault="004C04B7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Наш край в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Обобщение.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86" w:right="686" w:bottom="132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78" w:line="220" w:lineRule="exact"/>
        <w:rPr>
          <w:lang w:val="ru-RU"/>
        </w:rPr>
      </w:pPr>
    </w:p>
    <w:p w:rsidR="000A345C" w:rsidRPr="004C04B7" w:rsidRDefault="004C04B7">
      <w:pPr>
        <w:autoSpaceDE w:val="0"/>
        <w:autoSpaceDN w:val="0"/>
        <w:spacing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ПЛАН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ИРУЕМЫЕ РЕЗУЛЬТАТЫ 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346" w:after="0" w:line="262" w:lineRule="auto"/>
        <w:ind w:right="1584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истории в 7 классе направлено на достижение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0A345C" w:rsidRPr="004C04B7" w:rsidRDefault="004C04B7">
      <w:pPr>
        <w:autoSpaceDE w:val="0"/>
        <w:autoSpaceDN w:val="0"/>
        <w:spacing w:before="262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К важнейшим 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личностным результатам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патриотического воспитания: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российской гражданской идентичности в поликультурном и многоконфе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ссиональном обществе, проявление интереса к познанию родного языка, истории, культуры Российской Федерации, своего края, народов России;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ценностное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отношение к достижениям своей Родины — России, к науке, искусству, спорту, технологиям, боевым подвигам и т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гражданского воспитания: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исторической традиции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примеров гражданского служения Отечеству; готовность к выполнению обязанностей гражданина и реализации его прав;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уважение прав, свобод и законных интересов других людей; активное участие в жизни семьи, образовательной организации, местного сообщества, р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одного края, страны; неприятие любых форм экстремизма, дискриминации; неприятие действий, наносящих ущерб социальной и природной среде;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духовно-нравственной сфере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: представление о традиционных духовно-нравственных ценностях народов России; ориентация на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моральные ценности и нормы современного российского общества в ситуациях нравственного выбора;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поступков; активное неприятие асоциальных поступков;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эстетического воспитания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: представление о культурном многообразии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своей страны и мира; осознание важности культуры как воплощения ценностей общества и средства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коммуникации; понимание ценности отечественного и мирового искусства, роли этнических культурных традиций и народного творчества;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уважение к культуре своего и др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угих народов;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формировании ценностного отношения к жизни и здоровью: осознание ценности жизни и необходимости ее сохранения (в том числе — на основе примеров из истории); представление об идеалах гармоничного физического и духовного развития человека в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исторических обществах (в античном мире, эпоху Возрождения) и в современную эпоху;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трудового воспитания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: понимание на основе знания истории значения трудовой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деятельности людей как источника развития человека и общества; представление о разнообр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построение индивидуальной траектории образования и жизненных планов;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 сфе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ре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экологического воспитания: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осмысление исторического опыта взаимодействия людей с природной средой;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ред окружающей среде; готовность к участию в практической деятельности экологической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72" w:line="220" w:lineRule="exact"/>
        <w:rPr>
          <w:lang w:val="ru-RU"/>
        </w:rPr>
      </w:pPr>
    </w:p>
    <w:p w:rsidR="000A345C" w:rsidRPr="004C04B7" w:rsidRDefault="004C04B7">
      <w:pPr>
        <w:autoSpaceDE w:val="0"/>
        <w:autoSpaceDN w:val="0"/>
        <w:spacing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направленности.</w:t>
      </w:r>
    </w:p>
    <w:p w:rsidR="000A345C" w:rsidRPr="004C04B7" w:rsidRDefault="004C04B7">
      <w:pPr>
        <w:autoSpaceDE w:val="0"/>
        <w:autoSpaceDN w:val="0"/>
        <w:spacing w:before="70" w:after="0"/>
        <w:ind w:right="576" w:firstLine="180"/>
        <w:rPr>
          <w:lang w:val="ru-RU"/>
        </w:rPr>
      </w:pP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сфере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адаптации к меняющимся условиям социальной и природной среды: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об изменения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A345C" w:rsidRPr="004C04B7" w:rsidRDefault="004C04B7">
      <w:pPr>
        <w:autoSpaceDE w:val="0"/>
        <w:autoSpaceDN w:val="0"/>
        <w:spacing w:before="262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66" w:after="0" w:line="262" w:lineRule="auto"/>
        <w:ind w:right="432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Метапредметные результаты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ист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ории в основной школе выражаются в следующих качествах и действиях.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познавательных действий: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логическими действиями: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систематизировать и обобщать исторические факты (в форме таблиц, схем); выявлять характе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владение базовыми исследовательскими действиями: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определять познаватель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ную задачу; намечать путь ее решения и осуществлять подбор исторического материала, объекта;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осуществлять анализ учебной и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внеучебной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исторической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информации (учебник, тексты исторических источников, научно-популярная литература, </w:t>
      </w:r>
      <w:proofErr w:type="spell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интернет-ресурсы</w:t>
      </w:r>
      <w:proofErr w:type="spell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и др.) — извлекать информацию из источника;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различать виды источников исторической информации; высказывать суждение о достоверности и значении информации ис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точника (по критериям,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предложенным учителем или сформулированным самостоятельно).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коммуникативных действий: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представлять особенности взаимодействия людей в исторических обществах и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современном мире; участвовать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 обсуждении событий и личностей прошлого, раскрывать различие и сходство высказываемых оценок; выражать и аргументировать свою точку зрения в устном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высказывании, письменном тексте; публично представлять результаты выполненного исследования, проекта; осв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аивать и применять правила межкультурного взаимодействия в школе и социальном окружении;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осуществление совместной деятельности: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осознавать на основе исторических примеров значение совместной работы как эффективного средства достижения поставленных целей;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планировать и осуществлять совместную работу, коллективные учебные проекты по истории, в том числе —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ы и свой вклад в общую работу.</w:t>
      </w:r>
      <w:proofErr w:type="gramEnd"/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 сфере универсальных учебных регулятивных действий: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ладение приемами самоорганизации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своей учебной и общественной работы (выявление проблемы, требующей решения; составление плана действий и определение способа решения);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владение приемами самоконтроля —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/>
        <w:ind w:right="720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В сфере эмоционального интеллекта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,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понимания себя и других: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на примерах исторических ситуаций роль эмоций в отношениях между людьми;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92" w:right="686" w:bottom="288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96" w:line="220" w:lineRule="exact"/>
        <w:rPr>
          <w:lang w:val="ru-RU"/>
        </w:rPr>
      </w:pPr>
    </w:p>
    <w:p w:rsidR="000A345C" w:rsidRPr="004C04B7" w:rsidRDefault="004C04B7">
      <w:pPr>
        <w:tabs>
          <w:tab w:val="left" w:pos="180"/>
        </w:tabs>
        <w:autoSpaceDE w:val="0"/>
        <w:autoSpaceDN w:val="0"/>
        <w:spacing w:after="0" w:line="262" w:lineRule="auto"/>
        <w:ind w:right="576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0A345C" w:rsidRPr="004C04B7" w:rsidRDefault="004C04B7">
      <w:pPr>
        <w:autoSpaceDE w:val="0"/>
        <w:autoSpaceDN w:val="0"/>
        <w:spacing w:before="382" w:after="0" w:line="230" w:lineRule="auto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166" w:after="0" w:line="281" w:lineRule="auto"/>
        <w:ind w:right="288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>1.</w:t>
      </w:r>
      <w:r w:rsidRPr="004C04B7">
        <w:rPr>
          <w:rFonts w:ascii="Times New Roman" w:eastAsia="Times New Roman" w:hAnsi="Times New Roman"/>
          <w:i/>
          <w:color w:val="0F0F50"/>
          <w:sz w:val="24"/>
          <w:lang w:val="ru-RU"/>
        </w:rPr>
        <w:t xml:space="preserve">Знание хронологии, работа с хронологией: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называть этапы отечественной и всеобщей истории Нового времени, их хронологические рамки;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вв.; определять их принадлежность к части века (половина, треть, четверть);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уста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навливать синхронность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2" w:after="0" w:line="281" w:lineRule="auto"/>
        <w:ind w:right="720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2.Знание исторических фактов, работа с фактами: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в.;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81" w:lineRule="auto"/>
        <w:ind w:right="144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3.Работа с исторической картой: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использовать историческую карту как источник информации о гр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тического развития.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4.Работа с историческими источниками: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 виды письменных исторических источников (официальные, личные, литературные и др.);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обстоятельства и цель создания источника, раскрывать его информационную ценность;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роводить поиск информации в тексте письменного источника, визуальных и вещественных памятниках эпохи;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сопоставлять и систематизировать информацию из нескольких однотипных источников.</w:t>
      </w:r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5.Историческое описание (реконструкция):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рассказывать о ключевых соб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ытиях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вв., их участниках;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 (ключевые факты биографии, личные качества, деятельность);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рассказывать об образе ж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изни различных групп населения в России и других странах в раннее Новое время;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представлять описание памятников материальной и художественной культуры изучаемой эпохи.</w:t>
      </w:r>
      <w:proofErr w:type="gramEnd"/>
    </w:p>
    <w:p w:rsidR="000A345C" w:rsidRPr="004C04B7" w:rsidRDefault="004C04B7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6.Анализ, объяснение исторических событий, явлений: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существенные черты: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а) экономического, социального и политического развития России и других стран в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в европейских странах;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объяснять смысл ключевых поняти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й, относящихся к данной эпохе отечественной и всеобщей истории, конкретизировать их на примерах исторических событий, ситуаций;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вв.: а) выявлять в историческом текс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проводить сопоставление однотипных событий и процессов отечественной и всеобщей истории: а) раскрывать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повторяющиеся черты исторических ситуаций;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б) выделять черты сходства и различия.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316" w:right="702" w:bottom="372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78" w:line="220" w:lineRule="exact"/>
        <w:rPr>
          <w:lang w:val="ru-RU"/>
        </w:rPr>
      </w:pPr>
    </w:p>
    <w:p w:rsidR="000A345C" w:rsidRPr="004C04B7" w:rsidRDefault="004C04B7">
      <w:pPr>
        <w:tabs>
          <w:tab w:val="left" w:pos="180"/>
        </w:tabs>
        <w:autoSpaceDE w:val="0"/>
        <w:autoSpaceDN w:val="0"/>
        <w:spacing w:after="0" w:line="281" w:lineRule="auto"/>
        <w:rPr>
          <w:lang w:val="ru-RU"/>
        </w:rPr>
      </w:pPr>
      <w:r w:rsidRPr="004C04B7">
        <w:rPr>
          <w:lang w:val="ru-RU"/>
        </w:rPr>
        <w:tab/>
      </w:r>
      <w:proofErr w:type="gramStart"/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7.Рассмотрение исторических версий и оценок, определение своего отношения к наиболее </w:t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значимым событиям и личностям прошлого: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вв., представленные в учебной литературе; объяснять, на чем основываются отдельные мнения; </w:t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выражать отношение к деятельн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ости исторических личностей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 с учетом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обстоятельств изучаемой эпохи и в современной шкале ценностей.</w:t>
      </w:r>
      <w:proofErr w:type="gramEnd"/>
    </w:p>
    <w:p w:rsidR="000A345C" w:rsidRDefault="004C04B7">
      <w:pPr>
        <w:tabs>
          <w:tab w:val="left" w:pos="180"/>
        </w:tabs>
        <w:autoSpaceDE w:val="0"/>
        <w:autoSpaceDN w:val="0"/>
        <w:spacing w:before="70" w:after="0" w:line="286" w:lineRule="auto"/>
      </w:pP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8.Применение исторических знаний: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раскрывать на примере перехода от средневекового общества к обществу Нового времени, как 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меняются со сменой исторических эпох представления людей о мире, системы общественных ценностей;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 для времени, когда они п</w:t>
      </w:r>
      <w:proofErr w:type="gramStart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о-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явились, и для современного общества; </w:t>
      </w:r>
      <w:r w:rsidRPr="004C04B7">
        <w:rPr>
          <w:lang w:val="ru-RU"/>
        </w:rPr>
        <w:br/>
      </w:r>
      <w:r w:rsidRPr="004C04B7">
        <w:rPr>
          <w:lang w:val="ru-RU"/>
        </w:rPr>
        <w:tab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выполн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ять учебные проекты по отечественной и всеобщей истории </w:t>
      </w:r>
      <w:r>
        <w:rPr>
          <w:rFonts w:ascii="Times New Roman" w:eastAsia="Times New Roman" w:hAnsi="Times New Roman"/>
          <w:color w:val="000000"/>
          <w:sz w:val="24"/>
        </w:rPr>
        <w:t>XVI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r>
        <w:rPr>
          <w:rFonts w:ascii="Times New Roman" w:eastAsia="Times New Roman" w:hAnsi="Times New Roman"/>
          <w:color w:val="000000"/>
          <w:sz w:val="24"/>
        </w:rPr>
        <w:t>XVII</w:t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 вв. </w:t>
      </w:r>
      <w:r>
        <w:rPr>
          <w:rFonts w:ascii="Times New Roman" w:eastAsia="Times New Roman" w:hAnsi="Times New Roman"/>
          <w:color w:val="000000"/>
          <w:sz w:val="24"/>
        </w:rPr>
        <w:t>(в том числе на региональном материале).</w:t>
      </w:r>
    </w:p>
    <w:p w:rsidR="000A345C" w:rsidRDefault="000A345C">
      <w:pPr>
        <w:sectPr w:rsidR="000A345C">
          <w:pgSz w:w="11900" w:h="16840"/>
          <w:pgMar w:top="298" w:right="798" w:bottom="1440" w:left="666" w:header="720" w:footer="720" w:gutter="0"/>
          <w:cols w:space="720" w:equalWidth="0">
            <w:col w:w="10436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4" w:line="220" w:lineRule="exact"/>
      </w:pPr>
    </w:p>
    <w:p w:rsidR="000A345C" w:rsidRDefault="004C04B7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47" w:lineRule="auto"/>
              <w:ind w:left="72" w:right="204"/>
              <w:jc w:val="both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130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0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5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0A345C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0A345C" w:rsidRDefault="000A345C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</w:tr>
      <w:tr w:rsidR="000A345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Раздел 1.Введение</w:t>
            </w:r>
          </w:p>
        </w:tc>
      </w:tr>
      <w:tr w:rsidR="000A345C">
        <w:trPr>
          <w:trHeight w:hRule="exact" w:val="5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Введение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80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80" w:after="0" w:line="245" w:lineRule="auto"/>
              <w:ind w:right="288"/>
              <w:jc w:val="center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Обозначать на ленте времени общие хронологические рамки и основные периоды истории Нового времени;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80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https://resh.edu.ru/subject/lesson/1489/start/</w:t>
            </w:r>
          </w:p>
        </w:tc>
      </w:tr>
      <w:tr w:rsidR="000A345C">
        <w:trPr>
          <w:trHeight w:hRule="exact" w:val="348"/>
        </w:trPr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</w:tr>
      <w:tr w:rsidR="000A345C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Раздел 2. Всеобщая история. История Нового времени.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Конец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XV — XVII в.</w:t>
            </w:r>
          </w:p>
        </w:tc>
      </w:tr>
      <w:tr w:rsidR="000A345C">
        <w:trPr>
          <w:trHeight w:hRule="exact" w:val="60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Великие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географические открытия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6" w:after="0" w:line="252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способствовало росту интереса европейцев к дальним странам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раскрывать предпосылки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Великих географических открытий;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используя карту, о начале поисков морского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пути в Индию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Подготовить и представить сообщение об экспедициях Х.</w:t>
            </w:r>
          </w:p>
          <w:p w:rsidR="000A345C" w:rsidRPr="004C04B7" w:rsidRDefault="004C04B7">
            <w:pPr>
              <w:autoSpaceDE w:val="0"/>
              <w:autoSpaceDN w:val="0"/>
              <w:spacing w:before="20" w:after="0" w:line="257" w:lineRule="auto"/>
              <w:ind w:left="70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Колумба, давать оценку их результатов и значения;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состояли главные положения и значение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Тордесильясского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Сарагосского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договоров;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Показывать на исторической ка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рте маршруты экспедиций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Васко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да Гамы, Ф. Магеллана, А. Тасмана, называть их результаты;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смысл понятий и терминов: каравелла,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конкистадор, доминион, монополия, плантация;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почему конкистадорам удалось относительно быстро завоевать м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огущественные государства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Центральной и Южной Америки;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что изменилось в положении населения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Центральной и Южной Америки с приходом европейских завоевателей;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начало освоения европейцами территорий в Южной Америке и в Северной Амер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ике (основные занятия европейских колонистов; положение местного населения; организация хозяйства), выявлять различия;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используя историческую карту, о поисках европейцами северо-восточного пути в страны Дальнего Востока, о том, как устанавли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вались их отношения с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российским государством;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итоги Великих географических открытий конца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—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в.: а) для европейских стран; б) для народов Нового света; в) для всеобщей истории;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https://resh.edu.ru/subject/lesson/3043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/start/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6840" w:h="11900"/>
          <w:pgMar w:top="282" w:right="640" w:bottom="11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>
        <w:trPr>
          <w:trHeight w:hRule="exact" w:val="34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Изменения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европейском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обществе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4" w:lineRule="auto"/>
              <w:ind w:left="70" w:right="144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новые источники энергии, которые стали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использоваться в Европе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вв., объяснять,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развитию каких отраслей производства это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способствовало;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ремесленное и мануфактурное производство, объяснять, в чем заключались преимущества мануфактур; Объяснять значение понятий и терминов: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централизованная и рассеянная мануфактура,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капита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листические отношения, буржуазия;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Раскрывать, в чем выражалось и к чему вело расслоение крестьянства в начале Нового времени;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новые группы населения, появившиеся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европейских странах в раннее Новое время;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Составлять описание европейского горо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</w:t>
            </w:r>
          </w:p>
          <w:p w:rsidR="000A345C" w:rsidRPr="004C04B7" w:rsidRDefault="004C04B7">
            <w:pPr>
              <w:autoSpaceDE w:val="0"/>
              <w:autoSpaceDN w:val="0"/>
              <w:spacing w:before="18" w:after="0" w:line="250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(«типичный город» или конкретный город по выбору); Характеризовать условия жизни разных групп населения в европейских городах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</w:tr>
      <w:tr w:rsidR="000A345C">
        <w:trPr>
          <w:trHeight w:hRule="exact" w:val="36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Реформация и </w:t>
            </w:r>
            <w:proofErr w:type="spellStart"/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контрр</w:t>
            </w:r>
            <w:proofErr w:type="gramStart"/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</w:t>
            </w:r>
            <w:proofErr w:type="spellEnd"/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формация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 Европе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6" w:after="0" w:line="254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предпосылки Реформации в Германии; Раскрывать содержание основных положений учения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Лютера, объяснять, в чем заключалась их новизна;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Реформация, индульгенция, секуляризация, булла, протестантизм,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лют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еранство, кальвинизм, гугеноты, пуритане, иезуиты; Раскрывать, представители каких групп германского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общества и почему поддержали М. Лютера;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Крестьянской войны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Германии;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Извлекать и комментировать информацию из исторически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 текстов (фрагменты богословских сочинений и др.);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характеристики М. Лютера, Ж. Кальвина; Объяснять, кем и каким образом осуществлялась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контрреформация, каковы были результаты этой политики;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Раскрывать, привлекая информацию карты, чем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заве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ршились к концу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религиозные войны между католиками и протестантами;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https://resh.edu.ru/subject/lesson/2060/start/</w:t>
            </w:r>
          </w:p>
        </w:tc>
      </w:tr>
      <w:tr w:rsidR="000A345C">
        <w:trPr>
          <w:trHeight w:hRule="exact" w:val="119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Государства Европы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</w:t>
            </w:r>
            <w:r w:rsidRPr="004C04B7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4" w:lineRule="auto"/>
              <w:ind w:left="70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понятий: абсолютизм,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централизованное государство, протекционизм;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политическое устройство и особенности экономического развития Испании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Раскрывать, на что была направлена внешняя политика испанских Габсбургов, приводить примеры конкретных дейс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твий;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Нидерландов под властью Габсбургов;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привлекая историческую карту, 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национально-освободительном движении в Нидерландах, его причинах, целях, участниках, формах борьбы;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в чем состояло значение соб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ытий 1566—1609 гг. для Нидерландов и для Европы начала Нового времени; Разъяснять, что свидетельствовало об усилении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королевской власти во Франции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Религиозных войн второй половины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во Франции (хронологические р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амки; основные участники; формы борьбы; ключевые события;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50" w:lineRule="auto"/>
              <w:ind w:left="72" w:right="172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https://resh.edu.ru/subject/lesson/2059/start/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https:/https://resh.edu.ru/subject/lesson/2057/start/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/resh.edu.ru/subject/lesson/2058/start/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https://resh.edu.ru/subject/lesson/2056/start/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 w:rsidRPr="004C04B7">
        <w:trPr>
          <w:trHeight w:hRule="exact" w:val="11932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3738" w:after="0" w:line="257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итоги и последствия);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стоит за названием «Варфоломеевская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ночь», как оценивали это событие современники;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Рассказывать, в результате каких обстоятельств и событий Генрих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Бурбон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стал основателем новой королевской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династии во Франции;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что предусматривал Нантский эдикт 1598 г., давать оценку значения эт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ого документа;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(исторический портрет) Людовика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4C04B7">
              <w:rPr>
                <w:lang w:val="ru-RU"/>
              </w:rPr>
              <w:br/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что составляло основу экономического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процветания Англии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значение понятий и терминов: огораживания, новое дворянство, королевская реформация,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монополия, Великая Армада;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в чем заключалось усиление королевской власти в Англии при ко-ролях династии Тюдоров;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особенностях английской реформации, объяснять, почему ее назвали «королевской»;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Представлять характеристику (ис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торический портрет) Елизаветы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давало основание определять правление Елизаветы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как «золотой век»;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Английской революции середины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почему события 1642—1648 гг. историки определяют понятием «гражданс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кая война»;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состав и цели противостоявших друг другу в гражданской войне лагерей;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роялист,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пресвитериане, железнобокие, лорд-протектор;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причины победы парламентского лагеря в борьбе прот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ив короля;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(исторический портрет) Оливера Кромвеля;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сравнительную характеристику партий вигов и тори;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государства,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находившиеся в рассматриваемый период в Центральной, Южной и Юго-Вост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очной Европе;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обстоятельства вхождения различных народов в состав империй;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5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</w:tr>
    </w:tbl>
    <w:p w:rsidR="000A345C" w:rsidRPr="004C04B7" w:rsidRDefault="000A345C">
      <w:pPr>
        <w:autoSpaceDE w:val="0"/>
        <w:autoSpaceDN w:val="0"/>
        <w:spacing w:after="0" w:line="14" w:lineRule="exact"/>
        <w:rPr>
          <w:lang w:val="ru-RU"/>
        </w:rPr>
      </w:pPr>
    </w:p>
    <w:p w:rsidR="000A345C" w:rsidRPr="004C04B7" w:rsidRDefault="000A345C">
      <w:pPr>
        <w:rPr>
          <w:lang w:val="ru-RU"/>
        </w:rPr>
        <w:sectPr w:rsidR="000A345C" w:rsidRPr="004C04B7">
          <w:pgSz w:w="16840" w:h="11900"/>
          <w:pgMar w:top="0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 w:rsidRPr="004C04B7">
        <w:trPr>
          <w:trHeight w:hRule="exact" w:val="405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Международные отношения в </w:t>
            </w:r>
            <w:r w:rsidRPr="004C04B7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-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4" w:lineRule="auto"/>
              <w:ind w:left="70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группы противоречий,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существовавших в отношениях между ведущими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европейскими государствами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вв., приводить примеры их проявления;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с опорой на историческую карту об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экспансии Османской империи в Европе;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вать о причинах Тридцатилетней войны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событиях, ставших поводом к ее развязыванию.</w:t>
            </w:r>
          </w:p>
          <w:p w:rsidR="000A345C" w:rsidRPr="004C04B7" w:rsidRDefault="004C04B7">
            <w:pPr>
              <w:autoSpaceDE w:val="0"/>
              <w:autoSpaceDN w:val="0"/>
              <w:spacing w:before="20" w:after="0" w:line="254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информацию о Тридцатилетней войне 1618—1648 гг. (хронологические рамки и этапы; основные участники, блоки государств и их цели; ключевые события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их последствия; итоги);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территории, охваченные военными действиями в годы Тридцатилетней войны;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характере военных действий и 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последствиях для населения и хозяйства европейских стран;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Называть основные положения В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естфальского мира,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какие государства усилили свои позиции по итогам войны, а какие были ослаблены;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/2052/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A345C">
        <w:trPr>
          <w:trHeight w:hRule="exact" w:val="340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Европейская культура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раннее Новое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4" w:lineRule="auto"/>
              <w:ind w:left="70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мастеров итальянского Возрождения, творивших в первой четверти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(Леонардо да Винчи,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Микеланджело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Буонарроти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Рафаэль Санти), и 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произведения, объяснять, почему этот период получил название Высокого Возрождения;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Рассказывать, о чем повес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твовали знаменитые романы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вв., объяснять, чем они привлекали читателей в ту эпоху и в последовавшие столетия;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характеристику стилей классицизма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барокко, приводить примеры произведений;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Раскрывать, в чем заключались новые взгляды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строение Вселенной, высказанные европейскими мыслителями, учеными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вв., и объяснять, почему они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вызвали отпор и преследование со стороны католической церкви;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Раскрыть на примере трудов И. Ньютона, что изменяли исследования в области физики в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 взглядах на мир;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https://resh.edu.ru/subject/lesson/2520/start/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>
        <w:trPr>
          <w:trHeight w:hRule="exact" w:val="692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Страны Востока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</w:t>
            </w:r>
            <w:r w:rsidRPr="004C04B7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57" w:lineRule="auto"/>
              <w:ind w:left="70"/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привлекая информацию исторической карты, почему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считается временем наибольшего роста Османской державы;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правлении султана Сулеймана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объяснять, почему он был прозван Великолепным;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об организации османской а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рмии,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суждение о причинах ее побед;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османскую систему управления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обширными владениями в Азии, Европе, Африке;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Раскрывать: а) что означало для населения Северной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Индии установление власти мусульманской династии Великих Могол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ов; б) какие традиции населения Индии сохранялись и при новых правителях;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представляли собой Ост-Индские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компании, созданные в европейских странах; </w:t>
            </w:r>
            <w:r w:rsidRPr="004C04B7">
              <w:rPr>
                <w:lang w:val="ru-RU"/>
              </w:rPr>
              <w:br/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по материалу учебника, какие традиционные черты древних и средневековых китайск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их империй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сохранялись в империи Мин, существовавшей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XIV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заключались особенности прихода к власти в Китае и последующей политики маньчжурской династии Цин;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обстоятельствах утверждения у власти в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Японии династии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сегунов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Токугава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политику первых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сегунов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Токугава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ее результаты;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чем было вызвано решение властей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Япони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и«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закрыть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» свою страну для европейцев;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Распознавать в иллюстрациях учебника и других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визуальных материал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ах характерные черты архитектуры и живописи отдельных стран Востока;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Подготовить сообщение (презентацию) о художественной культуре одной их стран Востока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(по выбору), используя иллюстрации учебника и интернет-ресурсы;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 опрос;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resh.edu.ru/subject/lesson/1610/start/</w:t>
            </w:r>
          </w:p>
        </w:tc>
      </w:tr>
      <w:tr w:rsidR="000A345C">
        <w:trPr>
          <w:trHeight w:hRule="exact" w:val="54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45" w:lineRule="auto"/>
              <w:ind w:left="70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Обобщать историческое и культурное наследие раннего Нового времени;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https://resh.edu.ru/subject/lesson/2520/start/</w:t>
            </w:r>
          </w:p>
        </w:tc>
      </w:tr>
      <w:tr w:rsidR="000A345C">
        <w:trPr>
          <w:trHeight w:hRule="exact" w:val="348"/>
        </w:trPr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</w:t>
            </w:r>
          </w:p>
        </w:tc>
        <w:tc>
          <w:tcPr>
            <w:tcW w:w="132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</w:tr>
      <w:tr w:rsidR="000A345C" w:rsidRPr="004C04B7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3.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История России. Россия в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вв.: от великого княжества к царству </w:t>
            </w:r>
          </w:p>
        </w:tc>
      </w:tr>
    </w:tbl>
    <w:p w:rsidR="000A345C" w:rsidRPr="004C04B7" w:rsidRDefault="000A345C">
      <w:pPr>
        <w:autoSpaceDE w:val="0"/>
        <w:autoSpaceDN w:val="0"/>
        <w:spacing w:after="0" w:line="14" w:lineRule="exact"/>
        <w:rPr>
          <w:lang w:val="ru-RU"/>
        </w:rPr>
      </w:pPr>
    </w:p>
    <w:p w:rsidR="000A345C" w:rsidRPr="004C04B7" w:rsidRDefault="000A345C">
      <w:pPr>
        <w:rPr>
          <w:lang w:val="ru-RU"/>
        </w:rPr>
        <w:sectPr w:rsidR="000A345C" w:rsidRPr="004C04B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 w:rsidRPr="004C04B7">
        <w:trPr>
          <w:trHeight w:hRule="exact" w:val="83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Россия в XVI 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территорию России в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первой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называть русские земли,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присоединенные к Москве в правление Василия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структуру центральной и местной власти в первой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вотчину и поместье; раскрывать различия между ними;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Характеризовать в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нешнюю политику России в первой трети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оценивать ее результаты;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 смысл понятий и терминов: сословн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представительная монархия, реформы, Земский собор, местничество, опричнина, приказ, стрельцы, заповедные лета, урочные лета, засечная черт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денежной реформы Елены Глинской; Характеризовать основные мероприятия реформ 1550-х гг.;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Извлекать информацию из Судебника 1550 г., царских указов и использовать ее в рассказе о положении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различных слоев населения Руси, политике в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ласти;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создания стрелецкого войска;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рост территории России в царствование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Ива-на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ход Ливонской войны, маршрут похода Ермака;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план рассказа о народах Поволжья и Сибири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ать последствия Ливонской войны для России;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об отношениях России с Крымским ханством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положение основных групп населения Российского государства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с использованием карты, как расширялся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национальн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ый состав населения Русского государства; Объяснять причины введения, сущность и последствия опричнины;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характеристику (исторический портрет) Ивана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IV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Грозного; представлять и обосновывать оценку итогов его правления;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в виде таблицы материал 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закрепощении крестьян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учреждения патриаршества;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Рассказывать о событиях и обстоятельствах, приведших к пресечению московской династии Рюриковичей;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Письменный контро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ль;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/2521/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/1611/</w:t>
            </w:r>
          </w:p>
        </w:tc>
      </w:tr>
    </w:tbl>
    <w:p w:rsidR="000A345C" w:rsidRPr="004C04B7" w:rsidRDefault="000A345C">
      <w:pPr>
        <w:autoSpaceDE w:val="0"/>
        <w:autoSpaceDN w:val="0"/>
        <w:spacing w:after="0" w:line="14" w:lineRule="exact"/>
        <w:rPr>
          <w:lang w:val="ru-RU"/>
        </w:rPr>
      </w:pPr>
    </w:p>
    <w:p w:rsidR="000A345C" w:rsidRPr="004C04B7" w:rsidRDefault="000A345C">
      <w:pPr>
        <w:rPr>
          <w:lang w:val="ru-RU"/>
        </w:rPr>
        <w:sectPr w:rsidR="000A345C" w:rsidRPr="004C04B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 w:rsidRPr="004C04B7">
        <w:trPr>
          <w:trHeight w:hRule="exact" w:val="534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Смута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 России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противоречия, существовавшие в русском обществе накануне Смуты;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личность и деятельность Бориса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Годунова;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Смуты;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хронологические рамки Смутного времени; Систематизировать исторический материал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хр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онологической таблице «Основные события Смутного времени»;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понятий и терминов: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Смута,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самозванство;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направления походов Лжедмитрия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Лжедмитрия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места действий польских и шведских интервентов, маршру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ты движения отрядов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первого и второго ополчения;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Высказывать суждения о роли Православной церкви,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духовных лидеров в событиях Смутного времени;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характеристики участников ключевых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событий Смутного времени;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Объяснять, что привело к подъему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национально-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освободительного движения;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места действий земских ополчений; Характеризовать итоги и последствия Смуты для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Российского государства;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Участвовать в поиске материалов, подготовке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презентации группового сообщения «Органи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заторы и участники первого и второго ополчений»;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/2755/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  <w:tr w:rsidR="000A345C" w:rsidRPr="004C04B7">
        <w:trPr>
          <w:trHeight w:hRule="exact" w:val="113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Россия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 XVII 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7" w:lineRule="auto"/>
              <w:ind w:left="70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личность и деятельность первых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Романовых — Михаила Федоровича и Алексея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Михайловича;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в виде схемы структуру высших органов государственной власти и управления в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Разъяснять, в чем заключались функции отдельных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представительных и административных органов в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системе управления государством;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смысл понятий: самодержавие, раскол,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старообрядчество;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причины и последствия церковного раскола;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Составлять исторические портреты (характеристики)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патриарха Никона, протопопа Аввакума;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Характеризов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ать экономическое развитие России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используя информацию исторической карты;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Государев двор, мануфактура, посад, ясак, ярмарка, крепостное право; Сравнивать мануфактуру и ремесленную мастерскую; объяснять, в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чем заключались различия;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значение принятия Новоторгового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Таможенного уставов;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таблицу «Основные сословия и их положение в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в.»;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Проводить поиск информации в отрывках из Соборного уложения 1649 г. для характеристики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положения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отдельных групп населения России, процесса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закрепощения крестьян;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Контрольная работа;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Сообщения;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/2526/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start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0A345C" w:rsidRPr="004C04B7" w:rsidRDefault="000A345C">
      <w:pPr>
        <w:autoSpaceDE w:val="0"/>
        <w:autoSpaceDN w:val="0"/>
        <w:spacing w:after="0" w:line="14" w:lineRule="exact"/>
        <w:rPr>
          <w:lang w:val="ru-RU"/>
        </w:rPr>
      </w:pPr>
    </w:p>
    <w:p w:rsidR="000A345C" w:rsidRPr="004C04B7" w:rsidRDefault="000A345C">
      <w:pPr>
        <w:rPr>
          <w:lang w:val="ru-RU"/>
        </w:rPr>
        <w:sectPr w:rsidR="000A345C" w:rsidRPr="004C04B7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332"/>
        <w:gridCol w:w="530"/>
        <w:gridCol w:w="1104"/>
        <w:gridCol w:w="1140"/>
        <w:gridCol w:w="806"/>
        <w:gridCol w:w="4130"/>
        <w:gridCol w:w="1020"/>
        <w:gridCol w:w="5044"/>
      </w:tblGrid>
      <w:tr w:rsidR="000A345C" w:rsidRPr="004C04B7">
        <w:trPr>
          <w:trHeight w:hRule="exact" w:val="11366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5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4130" w:type="dxa"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5420" w:after="0" w:line="254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Раскрывать причины социальных движений в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исторической карте места городских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восстаний; территорию, охваченную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восстанием Степана Разина;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 (в форме таблицы) материал 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социальных движениях в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значение понятий и терминов: гетман, полки нового (иноземного) строя, засечная черта;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Раскрывать причины восстания под руководст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вом Б.</w:t>
            </w:r>
          </w:p>
          <w:p w:rsidR="000A345C" w:rsidRPr="004C04B7" w:rsidRDefault="004C04B7">
            <w:pPr>
              <w:autoSpaceDE w:val="0"/>
              <w:autoSpaceDN w:val="0"/>
              <w:spacing w:before="20" w:after="0" w:line="257" w:lineRule="auto"/>
              <w:ind w:left="70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Хмельницкого;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Давать оценку значения вхождения земель Войска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Запорожского в состав России;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причины и итоги русско-польской (1654—1667) и русско-шведской (1656—1658) войн;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конфликтов России с Османской империей;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в чем заключались результаты внешней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политики России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опираясь на знания из курсов всеобщей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истории 6—7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., какие события получили название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Великих географических открытий;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Показывать на карте территории расселения народов в Российском государстве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маршруты отрядов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первопроходцев в Сибири и на Дальнем Востоке;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Рассказывать о народах, живших в России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привлекая дополнительную информацию (в том числе по ист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ории края);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информации для подготовки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сообщения об одном из первопроходцев (Семене Дежневе, Василии Пояркове, Ерофее Хабарове);</w:t>
            </w:r>
            <w:proofErr w:type="gramEnd"/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  <w:tc>
          <w:tcPr>
            <w:tcW w:w="5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0A345C">
            <w:pPr>
              <w:rPr>
                <w:lang w:val="ru-RU"/>
              </w:rPr>
            </w:pPr>
          </w:p>
        </w:tc>
      </w:tr>
      <w:tr w:rsidR="000A345C">
        <w:trPr>
          <w:trHeight w:hRule="exact" w:val="361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Культурное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пространство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вв.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6" w:after="0" w:line="254" w:lineRule="auto"/>
              <w:ind w:left="7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Извлекать информацию из Домостроя, изобразительных 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материалов для рассказа о нравах и быте российского общества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новые веяния в отечественной культуре, быту в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 Объяснять значение понятий и терминов: шатровый стиль, парсуна;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Систематизировать материал о достижениях ку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льтуры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 (в форме таблицы), раскрывать их значение;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описание одного из памятников культуры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 оценивать его художественные достоинства; Приводить примеры известных архитектурных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сооружений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вв., выявлять их назначе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ние;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Объяснять, что способствовало развитию образования в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Называть основные жанры русской литературы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и анализ информации для проектной работы «Путешествие по русскому городу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в.»;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50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ктные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https://resh.edu.ru/subject/lesson/2042/start/</w:t>
            </w:r>
          </w:p>
        </w:tc>
      </w:tr>
      <w:tr w:rsidR="000A345C">
        <w:trPr>
          <w:trHeight w:hRule="exact" w:val="90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Обобщение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41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6" w:after="0" w:line="245" w:lineRule="auto"/>
              <w:ind w:left="70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Обобщать историческое и культурное наследие России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вв.;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5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https://resh.edu.ru/subject/lesson/2528/start/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6840" w:h="11900"/>
          <w:pgMar w:top="0" w:right="640" w:bottom="41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1728"/>
        <w:gridCol w:w="530"/>
        <w:gridCol w:w="1104"/>
        <w:gridCol w:w="1140"/>
        <w:gridCol w:w="11000"/>
      </w:tblGrid>
      <w:tr w:rsidR="000A345C">
        <w:trPr>
          <w:trHeight w:hRule="exact" w:val="34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45</w:t>
            </w:r>
          </w:p>
        </w:tc>
        <w:tc>
          <w:tcPr>
            <w:tcW w:w="13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</w:tr>
      <w:tr w:rsidR="000A345C">
        <w:trPr>
          <w:trHeight w:hRule="exact" w:val="904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КОЛИЧЕСТВО ЧАСОВ ПО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6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78" w:line="220" w:lineRule="exact"/>
      </w:pPr>
    </w:p>
    <w:p w:rsidR="000A345C" w:rsidRDefault="004C04B7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0A345C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345C" w:rsidRDefault="000A345C"/>
        </w:tc>
      </w:tr>
      <w:tr w:rsidR="000A345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Предпосылки Великих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географических открытий.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Поиски европейцами морских путей в страны Востока.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Экспедиции Колумба.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Тордесильясский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договор 1494 г. Открытие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Васко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да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Гамой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морского пути в Индию.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Кругосветное плавание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Магеллана. Плавания Тасмана и открытие Австралии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Завоевание конкистадоров в Центральной и Южной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Америке (Ф. Кортес, Ф.</w:t>
            </w:r>
            <w:proofErr w:type="gramEnd"/>
          </w:p>
          <w:p w:rsidR="000A345C" w:rsidRPr="004C04B7" w:rsidRDefault="004C04B7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proofErr w:type="spellStart"/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Писарро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).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Европейцы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Северной Америке. Поиски северо- восточного морского пути в Китай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Индию.</w:t>
            </w:r>
          </w:p>
          <w:p w:rsidR="000A345C" w:rsidRPr="004C04B7" w:rsidRDefault="004C04B7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Политические, экономические и культурные последствия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Великих географических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открытий конца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1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техники, горного дела, производства металлов. Появление мануфактур.</w:t>
            </w:r>
          </w:p>
          <w:p w:rsidR="000A345C" w:rsidRPr="004C04B7" w:rsidRDefault="004C04B7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Возникновение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капиталистических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отношений. Распространение наемного труда в деревне.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Расширение внутреннего и мирового рынка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Изменения в сословной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структуре общества, появление новых социальных групп.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Повседневная жизнь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обитателей городов и деревень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98" w:right="650" w:bottom="38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Причины Реформации. Начало Реформации в Германии; М.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Лютер. Развертывание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Реформации и Крестьянская война в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Германии.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Распространение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протестантизма в Европе.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Кальвинизм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115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Религиозные войны. Контрреформация.</w:t>
            </w:r>
          </w:p>
          <w:p w:rsidR="000A345C" w:rsidRDefault="004C04B7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Инквизиция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0A345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Абсолютизм и сословное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представительство. Борьба за колониальные владения.</w:t>
            </w:r>
          </w:p>
          <w:p w:rsidR="000A345C" w:rsidRDefault="004C04B7">
            <w:pPr>
              <w:autoSpaceDE w:val="0"/>
              <w:autoSpaceDN w:val="0"/>
              <w:spacing w:before="70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формирования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колониальных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империй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Испания под властью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потомков католических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королей. Внутренняя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внешняя политика испанских Габсбургов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81" w:lineRule="auto"/>
              <w:ind w:left="72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движение в Нидерландах: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цели, участники, формы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борьбы.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Итоги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Нидерландской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революции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0A345C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Королевская власть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централизация управления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страной. Католики и гугеноты.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Религиозные войны. Генрих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IV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Нантский эдикт 1598 г.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Людовик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кардинал Ришелье. Фронда.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Французский абсолютизм при Людовике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XIV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капиталистического предпринимательства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городах и деревнях.</w:t>
            </w:r>
          </w:p>
          <w:p w:rsidR="000A345C" w:rsidRDefault="004C04B7">
            <w:pPr>
              <w:autoSpaceDE w:val="0"/>
              <w:autoSpaceDN w:val="0"/>
              <w:spacing w:before="70" w:after="0" w:line="281" w:lineRule="auto"/>
              <w:ind w:left="72" w:right="288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Укрепление королевской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власти при Тюдорах. Генрих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VIII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королевская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реформация.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«Золотой век»Елизаветы I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3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404"/>
              <w:jc w:val="both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Причины, участники, этапы революции. Размежевание в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революционном лагере. О.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Кромвель. Итоги и значение революции. Реставрация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Стюартов. Славная революция.</w:t>
            </w:r>
          </w:p>
          <w:p w:rsidR="000A345C" w:rsidRDefault="004C04B7">
            <w:pPr>
              <w:autoSpaceDE w:val="0"/>
              <w:autoSpaceDN w:val="0"/>
              <w:spacing w:before="70" w:after="0" w:line="262" w:lineRule="auto"/>
              <w:ind w:right="576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английской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парламентской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монархии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 мире империй и вне его.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 w:right="72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Германские государства. Итальянские земли.</w:t>
            </w:r>
          </w:p>
          <w:p w:rsidR="000A345C" w:rsidRDefault="004C04B7">
            <w:pPr>
              <w:autoSpaceDE w:val="0"/>
              <w:autoSpaceDN w:val="0"/>
              <w:spacing w:before="72" w:after="0" w:line="271" w:lineRule="auto"/>
              <w:ind w:left="72" w:right="432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Положение славянских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Посполитой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A345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Столкновение интересов в приобретении колониальных владений и господстве на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торговых путях.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Противостояние османской экспансии в Европе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Политические и религиозные противоречия начала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 державы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австрийских Габсбургов.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Тридцатилетняя война.</w:t>
            </w:r>
          </w:p>
          <w:p w:rsidR="000A345C" w:rsidRDefault="004C04B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Вестфальский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мир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/>
              <w:ind w:left="72" w:right="720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Высокое Возрождение в Италии: художники и их произведения.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Северное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Возрождение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100" w:after="0" w:line="28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Мир человека в литературе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раннего Нового времени. М. Сервантес. У. Шекспир. Стили художественной культуры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(барокко, классицизм).</w:t>
            </w:r>
          </w:p>
          <w:p w:rsidR="000A345C" w:rsidRDefault="004C04B7">
            <w:pPr>
              <w:autoSpaceDE w:val="0"/>
              <w:autoSpaceDN w:val="0"/>
              <w:spacing w:before="7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Французский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эпохи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классицизма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Развитие науки: переворот в естествознании,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возникновение новой картины мира.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Выдающиеся ученые и их открытия (Н. Ко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перник, И.</w:t>
            </w:r>
            <w:proofErr w:type="gramEnd"/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Ньютон).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Утверждение рационализма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Османская империя: на вершине могущества.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right="432"/>
              <w:jc w:val="center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Сулейман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Великолепный: завоеватель, законодатель.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Управление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многонациональной империей.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Османская армия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48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Индия при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Великих Моголах.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Начало проникновения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европейцев. Ост-Индские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компании. Китай в эпоху Мин. Экономическая и социальная политика государства.</w:t>
            </w:r>
          </w:p>
          <w:p w:rsidR="000A345C" w:rsidRDefault="004C04B7">
            <w:pPr>
              <w:autoSpaceDE w:val="0"/>
              <w:autoSpaceDN w:val="0"/>
              <w:spacing w:before="70" w:after="0" w:line="286" w:lineRule="auto"/>
              <w:ind w:left="72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Утверждение маньчжурской династии Цин. Япония: борьба знатных кланов за власть,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установление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сегуната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04B7">
              <w:rPr>
                <w:lang w:val="ru-RU"/>
              </w:rPr>
              <w:br/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Токугава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укрепление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централизованного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государства.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Закрытие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»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иноземцев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вв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Историческое и культурное наследие раннего Нового 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работа;</w:t>
            </w:r>
          </w:p>
        </w:tc>
      </w:tr>
      <w:tr w:rsidR="000A345C">
        <w:trPr>
          <w:trHeight w:hRule="exact" w:val="248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Княжение Василия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0A345C" w:rsidRDefault="004C04B7">
            <w:pPr>
              <w:autoSpaceDE w:val="0"/>
              <w:autoSpaceDN w:val="0"/>
              <w:spacing w:before="70" w:after="0"/>
              <w:ind w:left="72" w:right="144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Присоединение к Москве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Псковской, Смоленской,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Рязанской земель.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Отмирание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удельной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0A345C" w:rsidRDefault="004C04B7">
            <w:pPr>
              <w:autoSpaceDE w:val="0"/>
              <w:autoSpaceDN w:val="0"/>
              <w:spacing w:before="70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Укрепление великокняжеской власти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9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Война Московского княжества с Великим княжеством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Литовским, отношения с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Крымским и Казанским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ханствами, посольства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европейские государства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5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Боярская дума, ее роль в управлении государством.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8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власти. Приказная система: формирование первых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приказных учреждений.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Местничество. Местное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управление: наместники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волостели, система кормлений.</w:t>
            </w:r>
          </w:p>
          <w:p w:rsidR="000A345C" w:rsidRDefault="004C04B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церковь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Регентство Елены Глинской.</w:t>
            </w:r>
          </w:p>
          <w:p w:rsidR="000A345C" w:rsidRDefault="004C04B7">
            <w:pPr>
              <w:autoSpaceDE w:val="0"/>
              <w:autoSpaceDN w:val="0"/>
              <w:spacing w:before="70" w:after="0" w:line="281" w:lineRule="auto"/>
              <w:ind w:left="72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Сопротивление удельных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князей великокняжеской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власти. Унификация денежной системы. Период боярского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правления.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Борьба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власть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боярскими кланами.</w:t>
            </w:r>
          </w:p>
          <w:p w:rsidR="000A345C" w:rsidRDefault="004C04B7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Губная реформа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41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IV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царского титула. «Избранная рада»: ее состав и значение. Появление Земских соборов. Отмена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кормлений. Система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налогообложения. Судебник 1550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г. Стоглавый собор.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71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Земская реформа –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формирование органов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местного самоуправления.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Создание стрелецких полков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«У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ложение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 службе»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A345C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Присоединение Казанского и Астраханского ханств.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Значение включения Среднего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 Нижнего Поволжья в состав Российского государства.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Войны с Крымским ханством. Битва при Молодях.</w:t>
            </w:r>
          </w:p>
          <w:p w:rsidR="000A345C" w:rsidRDefault="004C04B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южных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границ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34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Ливонская война: причины и характер. Ликвидация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Ливонского ордена. Причины и результаты поражения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России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 Ливонской войне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Поход Ермака Тимофеевича на Сибирское ханство. Начало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присоединения к России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Западной Сибири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51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100" w:after="0" w:line="262" w:lineRule="auto"/>
              <w:ind w:right="864"/>
              <w:jc w:val="center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Социальная структура российского общества.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Дворянство. Служилые люди.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100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Торгово-ремесленное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население городов.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Духовенство. Начало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закрепощения крестьян: Указ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«з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аповедных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летах».</w:t>
            </w:r>
          </w:p>
          <w:p w:rsidR="000A345C" w:rsidRDefault="004C04B7">
            <w:pPr>
              <w:autoSpaceDE w:val="0"/>
              <w:autoSpaceDN w:val="0"/>
              <w:spacing w:before="70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вольного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казачества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5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Многонациональный состав населения Русского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государства. Сосуществование религий в Российском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государстве. Народы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Поволжья после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присоединения к России.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Русская Православная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церковь. Мусульманское духовенство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Опричнина: дискуссия о ее причинах и характере.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Опричный террор. Разгром Новгорода и Пскова.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Московские казни 1570 г. Результаты и последствия опричнины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0A345C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129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Результаты и цена преобразований.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9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Царь Федор Иванович. Борьба за власть в боярском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окружении. Правление Бориса Годунова. Учреждение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патриаршества.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Противостояние с Крымским ханством. Строительство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российских крепостей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засечных черт. Продолжение закрепощения крестьянства: Указ об «урочных летах».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Пресечение царской династии Рюриковичей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A345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Династический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кризис.</w:t>
            </w:r>
          </w:p>
          <w:p w:rsidR="000A345C" w:rsidRDefault="004C04B7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Земский собор 1598 г.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избрание на царство Бориса Годунова. Политика Бориса Годунова в отношении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боярства.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Голод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1601-1603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0A345C" w:rsidRDefault="004C04B7">
            <w:pPr>
              <w:autoSpaceDE w:val="0"/>
              <w:autoSpaceDN w:val="0"/>
              <w:spacing w:before="70" w:after="0" w:line="262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 обострение социально-экономического кризиса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Дискуссия о причинах,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сущности и основных этапах Смутного времени.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Самозванцы и самозванство. Личность Лжедмитрия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его политика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Царь Василий Шуйский.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Восстание Ивана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Болотникова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Перерастание внутреннего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кризиса в гражданскую войну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0A345C">
        <w:trPr>
          <w:trHeight w:hRule="exact" w:val="38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 Вторжение на территорию России польско-литовских отрядов.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Тушинский лагерь самозванца под Москвой. Оборона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Троице-Сергиева монастыря.</w:t>
            </w:r>
          </w:p>
          <w:p w:rsidR="000A345C" w:rsidRPr="004C04B7" w:rsidRDefault="004C04B7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Выборгский договор между Россией и Швецией. Открытое вступление в войну против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России Речи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Посполитой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0A345C" w:rsidRDefault="004C04B7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Оборона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Смоленска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«семибоярщине». Договор об избрании на престол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польского принца Владислава и вступление польск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литовского гарнизона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Москву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Подъем национально-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освободительного движения. Патриарх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Гермоген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Московское восстание 1611 г.</w:t>
            </w:r>
          </w:p>
          <w:p w:rsidR="000A345C" w:rsidRDefault="004C04B7">
            <w:pPr>
              <w:autoSpaceDE w:val="0"/>
              <w:autoSpaceDN w:val="0"/>
              <w:spacing w:before="70" w:after="0" w:line="281" w:lineRule="auto"/>
              <w:ind w:left="72" w:right="144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 сожжение города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оккупантами. Первое и второе земские ополчения.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Захват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Новгорода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шведскими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войсками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«Совет всея земли».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Освобождение Москвы в 1612 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0A345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Земский собор 1613 г. и его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в укреплении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государственности. Избрание на царство Михаила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Федоровича Романова. Борьба с казачьими выступлениями против центральной власти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A345C">
        <w:trPr>
          <w:trHeight w:hRule="exact" w:val="318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Столбовский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мир со Швецией: утрата выхода к Балтийскому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морю. Продолжение войны с Речью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Посполитой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81" w:lineRule="auto"/>
              <w:ind w:left="72" w:right="57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Заключение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Деулинского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перемирия с Речью </w:t>
            </w:r>
            <w:r w:rsidRPr="004C04B7">
              <w:rPr>
                <w:lang w:val="ru-RU"/>
              </w:rPr>
              <w:br/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Посполитой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Итоги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последствия Смутного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времени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A345C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Царствование Михаила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Федоровича. Восстановление экономического потенциала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Продолжение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закрепощения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крестьян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77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640"/>
              <w:jc w:val="both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Земские соборы. Роль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патриарха Филарета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управлении государством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Царствование Алексея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Михайловича. Укрепление самодержавия. Ослабление роли Боярской думы в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управлении государством.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Развитие приказного строя.</w:t>
            </w:r>
          </w:p>
          <w:p w:rsidR="000A345C" w:rsidRDefault="004C04B7">
            <w:pPr>
              <w:autoSpaceDE w:val="0"/>
              <w:autoSpaceDN w:val="0"/>
              <w:spacing w:before="72" w:after="0" w:line="281" w:lineRule="auto"/>
              <w:ind w:left="72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Усиление воеводской власти в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уездах и постепенная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ликвидация земского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самоуправления.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Затухание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Земских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соборов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Патриарх Никон, его конфликт с царской властью. Раскол в Церкви. Протопоп Аввакум, формирование религиозной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традиции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старообрядчества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Царь Федор Алексеевич.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Отмена местничества.</w:t>
            </w:r>
          </w:p>
          <w:p w:rsidR="000A345C" w:rsidRDefault="004C04B7">
            <w:pPr>
              <w:autoSpaceDE w:val="0"/>
              <w:autoSpaceDN w:val="0"/>
              <w:spacing w:before="70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Налоговая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податная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реформа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0A345C">
        <w:trPr>
          <w:trHeight w:hRule="exact" w:val="385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 Первые мануфактуры Ярмарки.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Укрепление внутренних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торговых связей и развитие хозяйственной специализации регионов Российского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государства. Торговый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Новоторговый уставы.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62" w:lineRule="auto"/>
              <w:ind w:left="72" w:right="576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Торговля с европейскими странами и Востоком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83" w:lineRule="auto"/>
              <w:ind w:left="72" w:right="144"/>
            </w:pP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Государев двор, служилый город, духовенство, торговые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люди, посадское население, стрельцы, служилые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иноземцы, казаки, крестьяне, холопы.</w:t>
            </w:r>
            <w:proofErr w:type="gram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деревня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 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71" w:lineRule="auto"/>
              <w:ind w:left="72" w:right="798"/>
              <w:jc w:val="both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Соляной бунт в Москве. Псковско-Новгородское восстание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3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Соборное уложение 1649 г. Завершение оформления крепостного права 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территория его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распространения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0A345C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Денежная реформа 1654 г.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Медный бунт. Побеги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крестьян на Дон и в Сибирь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1838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/>
              <w:ind w:left="72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Возобновление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дипломатических контактов со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странами Европы и Азии после Смуты.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Смоленская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  <w:p w:rsidR="000A345C" w:rsidRDefault="004C04B7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Поляновский мир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86" w:lineRule="auto"/>
              <w:ind w:left="72" w:right="144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Восстание Богдана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Хмельницкого.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Переяславская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рада. Вхождение земель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Войска Запорожского в состав России.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Россией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Речью Посполитой 1654—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1667 гг. Андрусовское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перемирие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0A345C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Русско-шведская война 1656 –1658 гг. и ее результаты.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Отношения России со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странами Западной Европы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4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Укрепление южных рубежей. Белгородская засечная черта.</w:t>
            </w:r>
          </w:p>
          <w:p w:rsidR="000A345C" w:rsidRPr="004C04B7" w:rsidRDefault="004C04B7">
            <w:pPr>
              <w:autoSpaceDE w:val="0"/>
              <w:autoSpaceDN w:val="0"/>
              <w:spacing w:before="72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Конфликты с Османской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империей. «Азовское осадное сидение». «Чигиринская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война» и Бахчисарайский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мирный договор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55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Народы России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86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Эпоха Великих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географических открытий и русские географич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еские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открытия. Плавание Семена Дежнева. Выход к Тихому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океану. Походы Ерофея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Хабарова и Василия Пояркова и исследование бассейна реки Амур. Освоение Поволжья и Сибири. Ясачное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налогообложение.</w:t>
            </w:r>
          </w:p>
          <w:p w:rsidR="000A345C" w:rsidRPr="004C04B7" w:rsidRDefault="004C04B7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Переселение русских на новые земли. Межэтнические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отношения. Формирование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многонациональной элиты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Сообщения;</w:t>
            </w:r>
          </w:p>
        </w:tc>
      </w:tr>
      <w:tr w:rsidR="000A345C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right="432"/>
              <w:jc w:val="center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Повседневная жизнь. Семья и семейные отношения. Жилище и предметы быта.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Проникновение элементов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европейской культуры в быт высших слоев населения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A345C">
        <w:trPr>
          <w:trHeight w:hRule="exact" w:val="452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Архитектура. Дворцов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храмовый ансамбль Соборной площади в Москве. Шатровый стиль в архитектуре. Собор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Покрова на Рву.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83" w:lineRule="auto"/>
              <w:ind w:left="72" w:right="43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Монастырские ансамбли (Кирилло-Белозерский,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Соловецкий, Нов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Иерусалимский). Крепости (Китай-город, Смоленский, Астраханский, Ростовский кремли). Федор Конь.</w:t>
            </w:r>
          </w:p>
          <w:p w:rsidR="000A345C" w:rsidRPr="004C04B7" w:rsidRDefault="004C04B7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Деревянное зодчество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Проектные работы;</w:t>
            </w:r>
          </w:p>
        </w:tc>
      </w:tr>
      <w:tr w:rsidR="000A345C">
        <w:trPr>
          <w:trHeight w:hRule="exact" w:val="14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Симон Ушаков. Ярославская школа иконописи.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Парсунная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живопись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Проектные работы;</w:t>
            </w:r>
          </w:p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9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0A345C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81" w:lineRule="auto"/>
              <w:ind w:left="72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Летописание и начало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книгопечатания. Лицевой свод. 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Домострой. Переписка Ивана Грозного с князем Андреем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Курбским.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Публицистика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Смутного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времени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83" w:lineRule="auto"/>
              <w:ind w:left="72" w:right="144"/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Усиление светского начала в российской культуре. </w:t>
            </w:r>
            <w:proofErr w:type="spell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Симеон</w:t>
            </w:r>
            <w:proofErr w:type="spellEnd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Полоцкий. Развитие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образования и научных </w:t>
            </w:r>
            <w:r w:rsidRPr="004C04B7">
              <w:rPr>
                <w:lang w:val="ru-RU"/>
              </w:rPr>
              <w:br/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знаний.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Школы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Аптекарском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Посольском приказах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Россия в XVI 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0A345C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Смута в России. Россия в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XVII</w:t>
            </w: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0A345C">
        <w:trPr>
          <w:trHeight w:hRule="exact" w:val="808"/>
        </w:trPr>
        <w:tc>
          <w:tcPr>
            <w:tcW w:w="3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Pr="004C04B7" w:rsidRDefault="004C04B7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4C04B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4C04B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A345C" w:rsidRDefault="000A345C"/>
        </w:tc>
      </w:tr>
    </w:tbl>
    <w:p w:rsidR="000A345C" w:rsidRDefault="000A345C">
      <w:pPr>
        <w:autoSpaceDE w:val="0"/>
        <w:autoSpaceDN w:val="0"/>
        <w:spacing w:after="0" w:line="14" w:lineRule="exact"/>
      </w:pPr>
    </w:p>
    <w:p w:rsidR="000A345C" w:rsidRDefault="000A345C">
      <w:pPr>
        <w:sectPr w:rsidR="000A345C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Default="000A345C">
      <w:pPr>
        <w:autoSpaceDE w:val="0"/>
        <w:autoSpaceDN w:val="0"/>
        <w:spacing w:after="78" w:line="220" w:lineRule="exact"/>
      </w:pPr>
    </w:p>
    <w:p w:rsidR="000A345C" w:rsidRDefault="004C04B7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0A345C" w:rsidRPr="004C04B7" w:rsidRDefault="004C04B7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  <w:proofErr w:type="gramStart"/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4C04B7">
        <w:rPr>
          <w:rFonts w:ascii="Times New Roman" w:eastAsia="Times New Roman" w:hAnsi="Times New Roman"/>
          <w:color w:val="000000"/>
          <w:sz w:val="24"/>
          <w:lang w:val="ru-RU"/>
        </w:rPr>
        <w:t xml:space="preserve">ведите свой вариант: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4C04B7">
        <w:rPr>
          <w:lang w:val="ru-RU"/>
        </w:rPr>
        <w:br/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A345C" w:rsidRPr="004C04B7" w:rsidRDefault="000A345C">
      <w:pPr>
        <w:autoSpaceDE w:val="0"/>
        <w:autoSpaceDN w:val="0"/>
        <w:spacing w:after="78" w:line="220" w:lineRule="exact"/>
        <w:rPr>
          <w:lang w:val="ru-RU"/>
        </w:rPr>
      </w:pPr>
    </w:p>
    <w:p w:rsidR="000A345C" w:rsidRPr="004C04B7" w:rsidRDefault="004C04B7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 УЧЕБНОЕ О</w:t>
      </w:r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БОРУДОВАНИЕ </w:t>
      </w:r>
      <w:r w:rsidRPr="004C04B7">
        <w:rPr>
          <w:lang w:val="ru-RU"/>
        </w:rPr>
        <w:br/>
      </w:r>
      <w:proofErr w:type="spellStart"/>
      <w:proofErr w:type="gramStart"/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proofErr w:type="gramEnd"/>
      <w:r w:rsidRPr="004C04B7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0A345C" w:rsidRPr="004C04B7" w:rsidRDefault="000A345C">
      <w:pPr>
        <w:rPr>
          <w:lang w:val="ru-RU"/>
        </w:rPr>
        <w:sectPr w:rsidR="000A345C" w:rsidRPr="004C04B7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Pr="004C04B7" w:rsidRDefault="004C04B7">
      <w:pPr>
        <w:rPr>
          <w:lang w:val="ru-RU"/>
        </w:rPr>
      </w:pPr>
    </w:p>
    <w:sectPr w:rsidR="00000000" w:rsidRPr="004C04B7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0A345C"/>
    <w:rsid w:val="0015074B"/>
    <w:rsid w:val="0029639D"/>
    <w:rsid w:val="00326F90"/>
    <w:rsid w:val="004C04B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4C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4C0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4C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4C0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875F8C-5B77-44AF-8887-B9D013A3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8565</Words>
  <Characters>48823</Characters>
  <Application>Microsoft Office Word</Application>
  <DocSecurity>0</DocSecurity>
  <Lines>406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57274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2022-12-15T08:05:00Z</dcterms:created>
  <dcterms:modified xsi:type="dcterms:W3CDTF">2022-12-15T08:05:00Z</dcterms:modified>
</cp:coreProperties>
</file>