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80" w:rsidRDefault="00C27F80" w:rsidP="007278A1">
      <w:pPr>
        <w:autoSpaceDE w:val="0"/>
        <w:autoSpaceDN w:val="0"/>
        <w:spacing w:after="0" w:line="230" w:lineRule="auto"/>
        <w:ind w:left="1494"/>
        <w:rPr>
          <w:rFonts w:ascii="Times New Roman" w:eastAsia="Times New Roman" w:hAnsi="Times New Roman" w:cs="Times New Roman"/>
          <w:b/>
          <w:color w:val="000000"/>
          <w:sz w:val="24"/>
        </w:rPr>
      </w:pPr>
    </w:p>
    <w:p w:rsidR="00C27F80" w:rsidRDefault="00C27F80" w:rsidP="007278A1">
      <w:pPr>
        <w:autoSpaceDE w:val="0"/>
        <w:autoSpaceDN w:val="0"/>
        <w:spacing w:after="0" w:line="230" w:lineRule="auto"/>
        <w:ind w:left="1494"/>
        <w:rPr>
          <w:rFonts w:ascii="Times New Roman" w:eastAsia="Times New Roman" w:hAnsi="Times New Roman" w:cs="Times New Roman"/>
          <w:b/>
          <w:color w:val="000000"/>
          <w:sz w:val="24"/>
        </w:rPr>
      </w:pPr>
    </w:p>
    <w:p w:rsidR="00C27F80" w:rsidRDefault="00C27F80" w:rsidP="007278A1">
      <w:pPr>
        <w:autoSpaceDE w:val="0"/>
        <w:autoSpaceDN w:val="0"/>
        <w:spacing w:after="0" w:line="230" w:lineRule="auto"/>
        <w:ind w:left="1494"/>
        <w:rPr>
          <w:rFonts w:ascii="Times New Roman" w:eastAsia="Times New Roman" w:hAnsi="Times New Roman" w:cs="Times New Roman"/>
          <w:b/>
          <w:color w:val="000000"/>
          <w:sz w:val="24"/>
        </w:rPr>
      </w:pPr>
    </w:p>
    <w:p w:rsidR="007278A1" w:rsidRPr="00C27F80" w:rsidRDefault="00C27F80" w:rsidP="00C27F80">
      <w:pPr>
        <w:autoSpaceDE w:val="0"/>
        <w:autoSpaceDN w:val="0"/>
        <w:spacing w:after="0" w:line="230" w:lineRule="auto"/>
        <w:ind w:left="1494"/>
        <w:rPr>
          <w:rFonts w:ascii="Times New Roman" w:eastAsia="Times New Roman" w:hAnsi="Times New Roman" w:cs="Times New Roman"/>
          <w:b/>
          <w:color w:val="000000"/>
          <w:sz w:val="24"/>
        </w:rPr>
      </w:pPr>
      <w:r>
        <w:rPr>
          <w:rFonts w:ascii="Times New Roman" w:eastAsia="Times New Roman" w:hAnsi="Times New Roman" w:cs="Times New Roman"/>
          <w:b/>
          <w:noProof/>
          <w:color w:val="000000"/>
          <w:sz w:val="24"/>
          <w:lang w:eastAsia="ru-RU"/>
        </w:rPr>
        <w:drawing>
          <wp:inline distT="0" distB="0" distL="0" distR="0" wp14:anchorId="614DC7C2" wp14:editId="7FF53B82">
            <wp:extent cx="6985591" cy="9601981"/>
            <wp:effectExtent l="0" t="0" r="6350" b="0"/>
            <wp:docPr id="1" name="Рисунок 1" descr="C:\Users\2\Documents\Scanned Documents\Рисунок (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ocuments\Scanned Documents\Рисунок (1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986696" cy="9603500"/>
                    </a:xfrm>
                    <a:prstGeom prst="rect">
                      <a:avLst/>
                    </a:prstGeom>
                    <a:noFill/>
                    <a:ln>
                      <a:noFill/>
                    </a:ln>
                  </pic:spPr>
                </pic:pic>
              </a:graphicData>
            </a:graphic>
          </wp:inline>
        </w:drawing>
      </w:r>
    </w:p>
    <w:p w:rsidR="007278A1" w:rsidRPr="007278A1" w:rsidRDefault="007278A1" w:rsidP="007278A1">
      <w:pPr>
        <w:autoSpaceDE w:val="0"/>
        <w:autoSpaceDN w:val="0"/>
        <w:spacing w:before="226" w:after="0" w:line="230" w:lineRule="auto"/>
        <w:rPr>
          <w:rFonts w:ascii="Cambria" w:eastAsia="MS Mincho" w:hAnsi="Cambria" w:cs="Times New Roman"/>
        </w:rPr>
      </w:pPr>
      <w:r>
        <w:rPr>
          <w:rFonts w:ascii="Times New Roman" w:eastAsia="Times New Roman" w:hAnsi="Times New Roman" w:cs="Times New Roman"/>
          <w:b/>
          <w:color w:val="000000"/>
          <w:sz w:val="24"/>
        </w:rPr>
        <w:lastRenderedPageBreak/>
        <w:t xml:space="preserve">                                                          </w:t>
      </w:r>
      <w:r w:rsidRPr="007278A1">
        <w:rPr>
          <w:rFonts w:ascii="Times New Roman" w:eastAsia="Times New Roman" w:hAnsi="Times New Roman" w:cs="Times New Roman"/>
          <w:b/>
          <w:color w:val="000000"/>
          <w:sz w:val="24"/>
        </w:rPr>
        <w:t>ПОЯСНИТЕЛЬНАЯ ЗАПИСКА</w:t>
      </w:r>
    </w:p>
    <w:p w:rsidR="007278A1" w:rsidRPr="007278A1" w:rsidRDefault="007278A1" w:rsidP="007278A1">
      <w:pPr>
        <w:autoSpaceDE w:val="0"/>
        <w:autoSpaceDN w:val="0"/>
        <w:spacing w:before="346" w:after="0" w:line="276" w:lineRule="auto"/>
        <w:ind w:right="144" w:firstLine="180"/>
        <w:rPr>
          <w:rFonts w:ascii="Cambria" w:eastAsia="MS Mincho" w:hAnsi="Cambria" w:cs="Times New Roman"/>
        </w:rPr>
      </w:pPr>
      <w:r w:rsidRPr="007278A1">
        <w:rPr>
          <w:rFonts w:ascii="Times New Roman" w:eastAsia="Times New Roman" w:hAnsi="Times New Roman" w:cs="Times New Roman"/>
          <w:color w:val="000000"/>
          <w:sz w:val="24"/>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7278A1" w:rsidRPr="007278A1" w:rsidRDefault="007278A1" w:rsidP="007278A1">
      <w:pPr>
        <w:autoSpaceDE w:val="0"/>
        <w:autoSpaceDN w:val="0"/>
        <w:spacing w:before="72" w:after="0" w:line="281" w:lineRule="auto"/>
        <w:ind w:right="144" w:firstLine="180"/>
        <w:rPr>
          <w:rFonts w:ascii="Cambria" w:eastAsia="MS Mincho" w:hAnsi="Cambria" w:cs="Times New Roman"/>
        </w:rPr>
      </w:pPr>
      <w:r w:rsidRPr="007278A1">
        <w:rPr>
          <w:rFonts w:ascii="Times New Roman" w:eastAsia="Times New Roman" w:hAnsi="Times New Roman" w:cs="Times New Roman"/>
          <w:color w:val="000000"/>
          <w:sz w:val="24"/>
        </w:rPr>
        <w:t xml:space="preserve">Программа направлена на формирование </w:t>
      </w:r>
      <w:proofErr w:type="gramStart"/>
      <w:r w:rsidRPr="007278A1">
        <w:rPr>
          <w:rFonts w:ascii="Times New Roman" w:eastAsia="Times New Roman" w:hAnsi="Times New Roman" w:cs="Times New Roman"/>
          <w:color w:val="000000"/>
          <w:sz w:val="24"/>
        </w:rPr>
        <w:t>естественно-научной</w:t>
      </w:r>
      <w:proofErr w:type="gramEnd"/>
      <w:r w:rsidRPr="007278A1">
        <w:rPr>
          <w:rFonts w:ascii="Times New Roman" w:eastAsia="Times New Roman" w:hAnsi="Times New Roman" w:cs="Times New Roman"/>
          <w:color w:val="000000"/>
          <w:sz w:val="24"/>
        </w:rPr>
        <w:t xml:space="preserve"> грамотности учащихся и </w:t>
      </w:r>
      <w:r w:rsidRPr="007278A1">
        <w:rPr>
          <w:rFonts w:ascii="Cambria" w:eastAsia="MS Mincho" w:hAnsi="Cambria" w:cs="Times New Roman"/>
        </w:rPr>
        <w:br/>
      </w:r>
      <w:r w:rsidRPr="007278A1">
        <w:rPr>
          <w:rFonts w:ascii="Times New Roman" w:eastAsia="Times New Roman" w:hAnsi="Times New Roman" w:cs="Times New Roman"/>
          <w:color w:val="000000"/>
          <w:sz w:val="24"/>
        </w:rPr>
        <w:t xml:space="preserve">организацию изучения биологии на </w:t>
      </w:r>
      <w:proofErr w:type="spellStart"/>
      <w:r w:rsidRPr="007278A1">
        <w:rPr>
          <w:rFonts w:ascii="Times New Roman" w:eastAsia="Times New Roman" w:hAnsi="Times New Roman" w:cs="Times New Roman"/>
          <w:color w:val="000000"/>
          <w:sz w:val="24"/>
        </w:rPr>
        <w:t>деятельностной</w:t>
      </w:r>
      <w:proofErr w:type="spellEnd"/>
      <w:r w:rsidRPr="007278A1">
        <w:rPr>
          <w:rFonts w:ascii="Times New Roman" w:eastAsia="Times New Roman" w:hAnsi="Times New Roman" w:cs="Times New Roman"/>
          <w:color w:val="000000"/>
          <w:sz w:val="24"/>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7278A1">
        <w:rPr>
          <w:rFonts w:ascii="Times New Roman" w:eastAsia="Times New Roman" w:hAnsi="Times New Roman" w:cs="Times New Roman"/>
          <w:color w:val="000000"/>
          <w:sz w:val="24"/>
        </w:rPr>
        <w:t>метапредметным</w:t>
      </w:r>
      <w:proofErr w:type="spellEnd"/>
      <w:r w:rsidRPr="007278A1">
        <w:rPr>
          <w:rFonts w:ascii="Times New Roman" w:eastAsia="Times New Roman" w:hAnsi="Times New Roman" w:cs="Times New Roman"/>
          <w:color w:val="000000"/>
          <w:sz w:val="24"/>
        </w:rPr>
        <w:t xml:space="preserve"> результатам обучения, а также реализация </w:t>
      </w:r>
      <w:proofErr w:type="spellStart"/>
      <w:r w:rsidRPr="007278A1">
        <w:rPr>
          <w:rFonts w:ascii="Times New Roman" w:eastAsia="Times New Roman" w:hAnsi="Times New Roman" w:cs="Times New Roman"/>
          <w:color w:val="000000"/>
          <w:sz w:val="24"/>
        </w:rPr>
        <w:t>межпредметных</w:t>
      </w:r>
      <w:proofErr w:type="spellEnd"/>
      <w:r w:rsidRPr="007278A1">
        <w:rPr>
          <w:rFonts w:ascii="Times New Roman" w:eastAsia="Times New Roman" w:hAnsi="Times New Roman" w:cs="Times New Roman"/>
          <w:color w:val="000000"/>
          <w:sz w:val="24"/>
        </w:rPr>
        <w:t xml:space="preserve"> связей </w:t>
      </w:r>
      <w:proofErr w:type="gramStart"/>
      <w:r w:rsidRPr="007278A1">
        <w:rPr>
          <w:rFonts w:ascii="Times New Roman" w:eastAsia="Times New Roman" w:hAnsi="Times New Roman" w:cs="Times New Roman"/>
          <w:color w:val="000000"/>
          <w:sz w:val="24"/>
        </w:rPr>
        <w:t>естественно-научных</w:t>
      </w:r>
      <w:proofErr w:type="gramEnd"/>
      <w:r w:rsidRPr="007278A1">
        <w:rPr>
          <w:rFonts w:ascii="Times New Roman" w:eastAsia="Times New Roman" w:hAnsi="Times New Roman" w:cs="Times New Roman"/>
          <w:color w:val="000000"/>
          <w:sz w:val="24"/>
        </w:rPr>
        <w:t xml:space="preserve"> учебных предметов на уровне основного общего образования.</w:t>
      </w:r>
    </w:p>
    <w:p w:rsidR="007278A1" w:rsidRPr="007278A1" w:rsidRDefault="007278A1" w:rsidP="007278A1">
      <w:pPr>
        <w:autoSpaceDE w:val="0"/>
        <w:autoSpaceDN w:val="0"/>
        <w:spacing w:before="70" w:after="0" w:line="271" w:lineRule="auto"/>
        <w:ind w:firstLine="180"/>
        <w:rPr>
          <w:rFonts w:ascii="Cambria" w:eastAsia="MS Mincho" w:hAnsi="Cambria" w:cs="Times New Roman"/>
        </w:rPr>
      </w:pPr>
      <w:r w:rsidRPr="007278A1">
        <w:rPr>
          <w:rFonts w:ascii="Times New Roman" w:eastAsia="Times New Roman" w:hAnsi="Times New Roman" w:cs="Times New Roman"/>
          <w:color w:val="000000"/>
          <w:sz w:val="24"/>
        </w:rPr>
        <w:t>В программе определяются основные цели изучения биологии на уровне 7 класса основного общего образования, планируемые результаты освоения курса биологии: личностные, метапредметные, предметные.</w:t>
      </w:r>
    </w:p>
    <w:p w:rsidR="007278A1" w:rsidRPr="007278A1" w:rsidRDefault="007278A1" w:rsidP="007278A1">
      <w:pPr>
        <w:autoSpaceDE w:val="0"/>
        <w:autoSpaceDN w:val="0"/>
        <w:spacing w:before="262" w:after="0" w:line="230" w:lineRule="auto"/>
        <w:rPr>
          <w:rFonts w:ascii="Cambria" w:eastAsia="MS Mincho" w:hAnsi="Cambria" w:cs="Times New Roman"/>
        </w:rPr>
      </w:pPr>
      <w:r>
        <w:rPr>
          <w:rFonts w:ascii="Times New Roman" w:eastAsia="Times New Roman" w:hAnsi="Times New Roman" w:cs="Times New Roman"/>
          <w:b/>
          <w:color w:val="000000"/>
          <w:sz w:val="24"/>
        </w:rPr>
        <w:t xml:space="preserve">             </w:t>
      </w:r>
      <w:r w:rsidRPr="007278A1">
        <w:rPr>
          <w:rFonts w:ascii="Times New Roman" w:eastAsia="Times New Roman" w:hAnsi="Times New Roman" w:cs="Times New Roman"/>
          <w:b/>
          <w:color w:val="000000"/>
          <w:sz w:val="24"/>
        </w:rPr>
        <w:t>ОБЩАЯ ХАРАКТЕРИСТИКА УЧЕБНОГО ПРЕДМЕТА «БИОЛОГИЯ»</w:t>
      </w:r>
    </w:p>
    <w:p w:rsidR="007278A1" w:rsidRPr="007278A1" w:rsidRDefault="007278A1" w:rsidP="007278A1">
      <w:pPr>
        <w:autoSpaceDE w:val="0"/>
        <w:autoSpaceDN w:val="0"/>
        <w:spacing w:before="166" w:after="0" w:line="281" w:lineRule="auto"/>
        <w:ind w:firstLine="180"/>
        <w:rPr>
          <w:rFonts w:ascii="Cambria" w:eastAsia="MS Mincho" w:hAnsi="Cambria" w:cs="Times New Roman"/>
        </w:rPr>
      </w:pPr>
      <w:r w:rsidRPr="007278A1">
        <w:rPr>
          <w:rFonts w:ascii="Times New Roman" w:eastAsia="Times New Roman" w:hAnsi="Times New Roman" w:cs="Times New Roman"/>
          <w:color w:val="000000"/>
          <w:sz w:val="24"/>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w:t>
      </w:r>
      <w:proofErr w:type="gramStart"/>
      <w:r w:rsidRPr="007278A1">
        <w:rPr>
          <w:rFonts w:ascii="Times New Roman" w:eastAsia="Times New Roman" w:hAnsi="Times New Roman" w:cs="Times New Roman"/>
          <w:color w:val="000000"/>
          <w:sz w:val="24"/>
        </w:rPr>
        <w:t>обучающимися</w:t>
      </w:r>
      <w:proofErr w:type="gramEnd"/>
      <w:r w:rsidRPr="007278A1">
        <w:rPr>
          <w:rFonts w:ascii="Times New Roman" w:eastAsia="Times New Roman" w:hAnsi="Times New Roman" w:cs="Times New Roman"/>
          <w:color w:val="000000"/>
          <w:sz w:val="24"/>
        </w:rPr>
        <w:t xml:space="preserve"> научных принципов человеческой деятельности в природе, закладывает основы экологической культуры, здорового образа жизни. </w:t>
      </w:r>
    </w:p>
    <w:p w:rsidR="007278A1" w:rsidRPr="007278A1" w:rsidRDefault="007278A1" w:rsidP="007278A1">
      <w:pPr>
        <w:autoSpaceDE w:val="0"/>
        <w:autoSpaceDN w:val="0"/>
        <w:spacing w:before="262" w:after="0" w:line="230" w:lineRule="auto"/>
        <w:rPr>
          <w:rFonts w:ascii="Cambria" w:eastAsia="MS Mincho" w:hAnsi="Cambria" w:cs="Times New Roman"/>
        </w:rPr>
      </w:pPr>
      <w:r>
        <w:rPr>
          <w:rFonts w:ascii="Times New Roman" w:eastAsia="Times New Roman" w:hAnsi="Times New Roman" w:cs="Times New Roman"/>
          <w:b/>
          <w:color w:val="000000"/>
          <w:sz w:val="24"/>
        </w:rPr>
        <w:t xml:space="preserve">                              </w:t>
      </w:r>
      <w:r w:rsidRPr="007278A1">
        <w:rPr>
          <w:rFonts w:ascii="Times New Roman" w:eastAsia="Times New Roman" w:hAnsi="Times New Roman" w:cs="Times New Roman"/>
          <w:b/>
          <w:color w:val="000000"/>
          <w:sz w:val="24"/>
        </w:rPr>
        <w:t>ЦЕЛИ ИЗУЧЕНИЯ УЧЕБНОГО ПРЕДМЕТА «БИОЛОГИЯ»</w:t>
      </w:r>
    </w:p>
    <w:p w:rsidR="007278A1" w:rsidRPr="007278A1" w:rsidRDefault="007278A1" w:rsidP="007278A1">
      <w:pPr>
        <w:autoSpaceDE w:val="0"/>
        <w:autoSpaceDN w:val="0"/>
        <w:spacing w:before="166" w:after="0" w:line="230" w:lineRule="auto"/>
        <w:ind w:left="180"/>
        <w:rPr>
          <w:rFonts w:ascii="Cambria" w:eastAsia="MS Mincho" w:hAnsi="Cambria" w:cs="Times New Roman"/>
        </w:rPr>
      </w:pPr>
      <w:r w:rsidRPr="007278A1">
        <w:rPr>
          <w:rFonts w:ascii="Times New Roman" w:eastAsia="Times New Roman" w:hAnsi="Times New Roman" w:cs="Times New Roman"/>
          <w:color w:val="000000"/>
          <w:sz w:val="24"/>
        </w:rPr>
        <w:t>Целями изучения биологии на уровне основного общего образования являются:</w:t>
      </w:r>
    </w:p>
    <w:p w:rsidR="007278A1" w:rsidRPr="007278A1" w:rsidRDefault="007278A1" w:rsidP="007278A1">
      <w:pPr>
        <w:autoSpaceDE w:val="0"/>
        <w:autoSpaceDN w:val="0"/>
        <w:spacing w:before="178" w:after="0" w:line="262" w:lineRule="auto"/>
        <w:ind w:left="420" w:right="288"/>
        <w:rPr>
          <w:rFonts w:ascii="Cambria" w:eastAsia="MS Mincho" w:hAnsi="Cambria" w:cs="Times New Roman"/>
        </w:rPr>
      </w:pPr>
      <w:r w:rsidRPr="007278A1">
        <w:rPr>
          <w:rFonts w:ascii="Times New Roman" w:eastAsia="Times New Roman" w:hAnsi="Times New Roman" w:cs="Times New Roman"/>
          <w:color w:val="000000"/>
          <w:sz w:val="24"/>
        </w:rPr>
        <w:t>—  формирование системы знаний о признаках и процессах жизнедеятельности биологических систем разного уровня организации;</w:t>
      </w:r>
    </w:p>
    <w:p w:rsidR="007278A1" w:rsidRPr="007278A1" w:rsidRDefault="007278A1" w:rsidP="007278A1">
      <w:pPr>
        <w:autoSpaceDE w:val="0"/>
        <w:autoSpaceDN w:val="0"/>
        <w:spacing w:before="240" w:after="0" w:line="262" w:lineRule="auto"/>
        <w:ind w:left="420" w:right="576"/>
        <w:rPr>
          <w:rFonts w:ascii="Cambria" w:eastAsia="MS Mincho" w:hAnsi="Cambria" w:cs="Times New Roman"/>
        </w:rPr>
      </w:pPr>
      <w:r w:rsidRPr="007278A1">
        <w:rPr>
          <w:rFonts w:ascii="Times New Roman" w:eastAsia="Times New Roman" w:hAnsi="Times New Roman" w:cs="Times New Roman"/>
          <w:color w:val="000000"/>
          <w:sz w:val="24"/>
        </w:rPr>
        <w:t>—  формирование системы знаний об особенностях строения, жизнедеятельности организма человека, условиях сохранения его здоровья;</w:t>
      </w:r>
    </w:p>
    <w:p w:rsidR="007278A1" w:rsidRPr="007278A1" w:rsidRDefault="007278A1" w:rsidP="007278A1">
      <w:pPr>
        <w:autoSpaceDE w:val="0"/>
        <w:autoSpaceDN w:val="0"/>
        <w:spacing w:before="238" w:after="0" w:line="262" w:lineRule="auto"/>
        <w:ind w:left="420" w:right="144"/>
        <w:rPr>
          <w:rFonts w:ascii="Cambria" w:eastAsia="MS Mincho" w:hAnsi="Cambria" w:cs="Times New Roman"/>
        </w:rPr>
      </w:pPr>
      <w:r w:rsidRPr="007278A1">
        <w:rPr>
          <w:rFonts w:ascii="Times New Roman" w:eastAsia="Times New Roman" w:hAnsi="Times New Roman" w:cs="Times New Roman"/>
          <w:color w:val="000000"/>
          <w:sz w:val="24"/>
        </w:rPr>
        <w:t>—  формирование умений применять методы биологической науки для изучения биологических систем, в том числе и организма человека;</w:t>
      </w:r>
    </w:p>
    <w:p w:rsidR="007278A1" w:rsidRPr="007278A1" w:rsidRDefault="007278A1" w:rsidP="007278A1">
      <w:pPr>
        <w:autoSpaceDE w:val="0"/>
        <w:autoSpaceDN w:val="0"/>
        <w:spacing w:before="238" w:after="0" w:line="271" w:lineRule="auto"/>
        <w:ind w:left="420" w:right="576"/>
        <w:rPr>
          <w:rFonts w:ascii="Cambria" w:eastAsia="MS Mincho" w:hAnsi="Cambria" w:cs="Times New Roman"/>
        </w:rPr>
      </w:pPr>
      <w:r w:rsidRPr="007278A1">
        <w:rPr>
          <w:rFonts w:ascii="Times New Roman" w:eastAsia="Times New Roman" w:hAnsi="Times New Roman" w:cs="Times New Roman"/>
          <w:color w:val="000000"/>
          <w:sz w:val="24"/>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278A1" w:rsidRPr="007278A1" w:rsidRDefault="007278A1" w:rsidP="007278A1">
      <w:pPr>
        <w:autoSpaceDE w:val="0"/>
        <w:autoSpaceDN w:val="0"/>
        <w:spacing w:before="238" w:after="0" w:line="271" w:lineRule="auto"/>
        <w:ind w:left="420" w:right="576"/>
        <w:rPr>
          <w:rFonts w:ascii="Cambria" w:eastAsia="MS Mincho" w:hAnsi="Cambria" w:cs="Times New Roman"/>
        </w:rPr>
      </w:pPr>
      <w:r w:rsidRPr="007278A1">
        <w:rPr>
          <w:rFonts w:ascii="Times New Roman" w:eastAsia="Times New Roman" w:hAnsi="Times New Roman" w:cs="Times New Roman"/>
          <w:color w:val="000000"/>
          <w:sz w:val="24"/>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278A1" w:rsidRPr="007278A1" w:rsidRDefault="007278A1" w:rsidP="007278A1">
      <w:pPr>
        <w:autoSpaceDE w:val="0"/>
        <w:autoSpaceDN w:val="0"/>
        <w:spacing w:before="238" w:after="0" w:line="262" w:lineRule="auto"/>
        <w:ind w:left="420" w:right="144"/>
        <w:rPr>
          <w:rFonts w:ascii="Cambria" w:eastAsia="MS Mincho" w:hAnsi="Cambria" w:cs="Times New Roman"/>
        </w:rPr>
      </w:pPr>
      <w:r w:rsidRPr="007278A1">
        <w:rPr>
          <w:rFonts w:ascii="Times New Roman" w:eastAsia="Times New Roman" w:hAnsi="Times New Roman" w:cs="Times New Roman"/>
          <w:color w:val="000000"/>
          <w:sz w:val="24"/>
        </w:rPr>
        <w:t>—  формирование экологической культуры в целях сохранения собственного здоровья и охраны окружающей среды.</w:t>
      </w:r>
    </w:p>
    <w:p w:rsidR="007278A1" w:rsidRPr="007278A1" w:rsidRDefault="007278A1" w:rsidP="007278A1">
      <w:pPr>
        <w:spacing w:after="200" w:line="276" w:lineRule="auto"/>
        <w:rPr>
          <w:rFonts w:ascii="Cambria" w:eastAsia="MS Mincho" w:hAnsi="Cambria" w:cs="Times New Roman"/>
        </w:rPr>
        <w:sectPr w:rsidR="007278A1" w:rsidRPr="007278A1">
          <w:pgSz w:w="11900" w:h="16840"/>
          <w:pgMar w:top="358" w:right="650" w:bottom="564" w:left="666" w:header="720" w:footer="720" w:gutter="0"/>
          <w:cols w:space="720" w:equalWidth="0">
            <w:col w:w="10584" w:space="0"/>
          </w:cols>
          <w:docGrid w:linePitch="360"/>
        </w:sectPr>
      </w:pPr>
    </w:p>
    <w:p w:rsidR="007278A1" w:rsidRPr="007278A1" w:rsidRDefault="007278A1" w:rsidP="007278A1">
      <w:pPr>
        <w:autoSpaceDE w:val="0"/>
        <w:autoSpaceDN w:val="0"/>
        <w:spacing w:after="78" w:line="220" w:lineRule="exact"/>
        <w:rPr>
          <w:rFonts w:ascii="Cambria" w:eastAsia="MS Mincho" w:hAnsi="Cambria" w:cs="Times New Roman"/>
        </w:rPr>
      </w:pPr>
    </w:p>
    <w:p w:rsidR="007278A1" w:rsidRPr="007278A1" w:rsidRDefault="007278A1" w:rsidP="007278A1">
      <w:pPr>
        <w:autoSpaceDE w:val="0"/>
        <w:autoSpaceDN w:val="0"/>
        <w:spacing w:after="0" w:line="230" w:lineRule="auto"/>
        <w:ind w:left="180"/>
        <w:rPr>
          <w:rFonts w:ascii="Cambria" w:eastAsia="MS Mincho" w:hAnsi="Cambria" w:cs="Times New Roman"/>
        </w:rPr>
      </w:pPr>
      <w:r w:rsidRPr="007278A1">
        <w:rPr>
          <w:rFonts w:ascii="Times New Roman" w:eastAsia="Times New Roman" w:hAnsi="Times New Roman" w:cs="Times New Roman"/>
          <w:color w:val="000000"/>
          <w:sz w:val="24"/>
        </w:rPr>
        <w:t>Достижение целей обеспечивается решением следующих ЗАДАЧ:</w:t>
      </w:r>
    </w:p>
    <w:p w:rsidR="007278A1" w:rsidRPr="007278A1" w:rsidRDefault="007278A1" w:rsidP="007278A1">
      <w:pPr>
        <w:autoSpaceDE w:val="0"/>
        <w:autoSpaceDN w:val="0"/>
        <w:spacing w:before="178" w:after="0" w:line="271" w:lineRule="auto"/>
        <w:ind w:left="420"/>
        <w:rPr>
          <w:rFonts w:ascii="Cambria" w:eastAsia="MS Mincho" w:hAnsi="Cambria" w:cs="Times New Roman"/>
        </w:rPr>
      </w:pPr>
      <w:r w:rsidRPr="007278A1">
        <w:rPr>
          <w:rFonts w:ascii="Times New Roman" w:eastAsia="Times New Roman" w:hAnsi="Times New Roman" w:cs="Times New Roman"/>
          <w:color w:val="000000"/>
          <w:sz w:val="24"/>
        </w:rPr>
        <w:t xml:space="preserve">—  приобретение знаний </w:t>
      </w:r>
      <w:proofErr w:type="gramStart"/>
      <w:r w:rsidRPr="007278A1">
        <w:rPr>
          <w:rFonts w:ascii="Times New Roman" w:eastAsia="Times New Roman" w:hAnsi="Times New Roman" w:cs="Times New Roman"/>
          <w:color w:val="000000"/>
          <w:sz w:val="24"/>
        </w:rPr>
        <w:t>обучающимися</w:t>
      </w:r>
      <w:proofErr w:type="gramEnd"/>
      <w:r w:rsidRPr="007278A1">
        <w:rPr>
          <w:rFonts w:ascii="Times New Roman" w:eastAsia="Times New Roman" w:hAnsi="Times New Roman" w:cs="Times New Roman"/>
          <w:color w:val="000000"/>
          <w:sz w:val="24"/>
        </w:rPr>
        <w:t xml:space="preserve"> о живой природе, закономерностях строения, </w:t>
      </w:r>
      <w:r w:rsidRPr="007278A1">
        <w:rPr>
          <w:rFonts w:ascii="Cambria" w:eastAsia="MS Mincho" w:hAnsi="Cambria" w:cs="Times New Roman"/>
        </w:rPr>
        <w:br/>
      </w:r>
      <w:r w:rsidRPr="007278A1">
        <w:rPr>
          <w:rFonts w:ascii="Times New Roman" w:eastAsia="Times New Roman" w:hAnsi="Times New Roman" w:cs="Times New Roman"/>
          <w:color w:val="000000"/>
          <w:sz w:val="24"/>
        </w:rPr>
        <w:t xml:space="preserve">жизнедеятельности и </w:t>
      </w:r>
      <w:proofErr w:type="spellStart"/>
      <w:r w:rsidRPr="007278A1">
        <w:rPr>
          <w:rFonts w:ascii="Times New Roman" w:eastAsia="Times New Roman" w:hAnsi="Times New Roman" w:cs="Times New Roman"/>
          <w:color w:val="000000"/>
          <w:sz w:val="24"/>
        </w:rPr>
        <w:t>средообразующей</w:t>
      </w:r>
      <w:proofErr w:type="spellEnd"/>
      <w:r w:rsidRPr="007278A1">
        <w:rPr>
          <w:rFonts w:ascii="Times New Roman" w:eastAsia="Times New Roman" w:hAnsi="Times New Roman" w:cs="Times New Roman"/>
          <w:color w:val="000000"/>
          <w:sz w:val="24"/>
        </w:rPr>
        <w:t xml:space="preserve"> роли организмов; человеке как биосоциальном существе; о роли биологической науки в практической деятельности людей;</w:t>
      </w:r>
    </w:p>
    <w:p w:rsidR="007278A1" w:rsidRPr="007278A1" w:rsidRDefault="007278A1" w:rsidP="007278A1">
      <w:pPr>
        <w:autoSpaceDE w:val="0"/>
        <w:autoSpaceDN w:val="0"/>
        <w:spacing w:before="238" w:after="0" w:line="262" w:lineRule="auto"/>
        <w:ind w:left="420" w:right="1296"/>
        <w:rPr>
          <w:rFonts w:ascii="Cambria" w:eastAsia="MS Mincho" w:hAnsi="Cambria" w:cs="Times New Roman"/>
        </w:rPr>
      </w:pPr>
      <w:r w:rsidRPr="007278A1">
        <w:rPr>
          <w:rFonts w:ascii="Times New Roman" w:eastAsia="Times New Roman" w:hAnsi="Times New Roman" w:cs="Times New Roman"/>
          <w:color w:val="000000"/>
          <w:sz w:val="24"/>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278A1" w:rsidRPr="007278A1" w:rsidRDefault="007278A1" w:rsidP="007278A1">
      <w:pPr>
        <w:autoSpaceDE w:val="0"/>
        <w:autoSpaceDN w:val="0"/>
        <w:spacing w:before="238" w:after="0" w:line="262" w:lineRule="auto"/>
        <w:ind w:left="420" w:right="864"/>
        <w:rPr>
          <w:rFonts w:ascii="Cambria" w:eastAsia="MS Mincho" w:hAnsi="Cambria" w:cs="Times New Roman"/>
        </w:rPr>
      </w:pPr>
      <w:r w:rsidRPr="007278A1">
        <w:rPr>
          <w:rFonts w:ascii="Times New Roman" w:eastAsia="Times New Roman" w:hAnsi="Times New Roman" w:cs="Times New Roman"/>
          <w:color w:val="000000"/>
          <w:sz w:val="24"/>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278A1" w:rsidRPr="007278A1" w:rsidRDefault="007278A1" w:rsidP="007278A1">
      <w:pPr>
        <w:autoSpaceDE w:val="0"/>
        <w:autoSpaceDN w:val="0"/>
        <w:spacing w:before="240" w:after="0" w:line="262" w:lineRule="auto"/>
        <w:ind w:left="420" w:right="864"/>
        <w:rPr>
          <w:rFonts w:ascii="Cambria" w:eastAsia="MS Mincho" w:hAnsi="Cambria" w:cs="Times New Roman"/>
        </w:rPr>
      </w:pPr>
      <w:r w:rsidRPr="007278A1">
        <w:rPr>
          <w:rFonts w:ascii="Times New Roman" w:eastAsia="Times New Roman" w:hAnsi="Times New Roman" w:cs="Times New Roman"/>
          <w:color w:val="000000"/>
          <w:sz w:val="24"/>
        </w:rPr>
        <w:t xml:space="preserve">—  воспитание биологически и экологически грамотной личности, готовой к сохранению собственного здоровья и охраны окружающей среды. </w:t>
      </w:r>
    </w:p>
    <w:p w:rsidR="007278A1" w:rsidRPr="007278A1" w:rsidRDefault="007278A1" w:rsidP="007278A1">
      <w:pPr>
        <w:autoSpaceDE w:val="0"/>
        <w:autoSpaceDN w:val="0"/>
        <w:spacing w:before="322" w:after="0" w:line="230" w:lineRule="auto"/>
        <w:rPr>
          <w:rFonts w:ascii="Cambria" w:eastAsia="MS Mincho" w:hAnsi="Cambria" w:cs="Times New Roman"/>
        </w:rPr>
      </w:pPr>
      <w:r w:rsidRPr="007278A1">
        <w:rPr>
          <w:rFonts w:ascii="Times New Roman" w:eastAsia="Times New Roman" w:hAnsi="Times New Roman" w:cs="Times New Roman"/>
          <w:b/>
          <w:color w:val="000000"/>
          <w:sz w:val="24"/>
        </w:rPr>
        <w:t>МЕСТО УЧЕБНОГО ПРЕДМЕТА «БИОЛОГИЯ» В УЧЕБНОМ ПЛАНЕ</w:t>
      </w:r>
    </w:p>
    <w:p w:rsidR="007278A1" w:rsidRPr="007278A1" w:rsidRDefault="007278A1" w:rsidP="007278A1">
      <w:pPr>
        <w:autoSpaceDE w:val="0"/>
        <w:autoSpaceDN w:val="0"/>
        <w:spacing w:before="166" w:after="0" w:line="271" w:lineRule="auto"/>
        <w:ind w:right="432" w:firstLine="180"/>
        <w:rPr>
          <w:rFonts w:ascii="Cambria" w:eastAsia="MS Mincho" w:hAnsi="Cambria" w:cs="Times New Roman"/>
        </w:rPr>
      </w:pPr>
      <w:r w:rsidRPr="007278A1">
        <w:rPr>
          <w:rFonts w:ascii="Times New Roman" w:eastAsia="Times New Roman" w:hAnsi="Times New Roman" w:cs="Times New Roman"/>
          <w:color w:val="000000"/>
          <w:sz w:val="24"/>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7 классе - 1 час в неделю, всего - 34 часа. </w:t>
      </w:r>
    </w:p>
    <w:p w:rsidR="007278A1" w:rsidRDefault="007278A1" w:rsidP="007278A1">
      <w:pPr>
        <w:spacing w:after="200" w:line="276" w:lineRule="auto"/>
        <w:rPr>
          <w:rFonts w:ascii="Cambria" w:eastAsia="MS Mincho" w:hAnsi="Cambria" w:cs="Times New Roman"/>
        </w:rPr>
      </w:pPr>
    </w:p>
    <w:p w:rsidR="007278A1" w:rsidRPr="007278A1" w:rsidRDefault="007278A1" w:rsidP="007278A1">
      <w:pPr>
        <w:spacing w:after="200" w:line="276" w:lineRule="auto"/>
        <w:rPr>
          <w:rFonts w:ascii="Cambria" w:eastAsia="MS Mincho" w:hAnsi="Cambria" w:cs="Times New Roman"/>
        </w:rPr>
      </w:pPr>
      <w:r>
        <w:rPr>
          <w:rFonts w:ascii="Cambria" w:eastAsia="MS Mincho" w:hAnsi="Cambria" w:cs="Times New Roman"/>
          <w:b/>
        </w:rPr>
        <w:t xml:space="preserve">                                                               </w:t>
      </w:r>
      <w:r w:rsidRPr="007278A1">
        <w:rPr>
          <w:rFonts w:ascii="Cambria" w:eastAsia="MS Mincho" w:hAnsi="Cambria" w:cs="Times New Roman"/>
          <w:b/>
        </w:rPr>
        <w:t xml:space="preserve">СОДЕРЖАНИЕ УЧЕБНОГО ПРЕДМЕТА </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ab/>
      </w:r>
      <w:r w:rsidRPr="007278A1">
        <w:rPr>
          <w:rFonts w:ascii="Cambria" w:eastAsia="MS Mincho" w:hAnsi="Cambria" w:cs="Times New Roman"/>
          <w:b/>
        </w:rPr>
        <w:t xml:space="preserve">1. Систематические группы растений </w:t>
      </w:r>
      <w:r w:rsidRPr="007278A1">
        <w:rPr>
          <w:rFonts w:ascii="Cambria" w:eastAsia="MS Mincho" w:hAnsi="Cambria" w:cs="Times New Roman"/>
        </w:rPr>
        <w:br/>
      </w:r>
      <w:r w:rsidRPr="007278A1">
        <w:rPr>
          <w:rFonts w:ascii="Cambria" w:eastAsia="MS Mincho" w:hAnsi="Cambria" w:cs="Times New Roman"/>
        </w:rPr>
        <w:tab/>
      </w:r>
      <w:r w:rsidRPr="007278A1">
        <w:rPr>
          <w:rFonts w:ascii="Cambria" w:eastAsia="MS Mincho" w:hAnsi="Cambria" w:cs="Times New Roman"/>
          <w:b/>
          <w:i/>
        </w:rPr>
        <w:t>Классификация растений.</w:t>
      </w:r>
      <w:r w:rsidRPr="007278A1">
        <w:rPr>
          <w:rFonts w:ascii="Cambria" w:eastAsia="MS Mincho" w:hAnsi="Cambria" w:cs="Times New Roman"/>
        </w:rPr>
        <w:t xml:space="preserve"> Вид как основная систематическая категория. Система растительного мира. Низшие, высшие споровые, высшие семенные растения. </w:t>
      </w:r>
      <w:proofErr w:type="gramStart"/>
      <w:r w:rsidRPr="007278A1">
        <w:rPr>
          <w:rFonts w:ascii="Cambria" w:eastAsia="MS Mincho" w:hAnsi="Cambria" w:cs="Times New Roman"/>
        </w:rPr>
        <w:t>Основные таксоны (категории) систематики растений (царство, отдел, класс, порядок, семейство, род, вид).</w:t>
      </w:r>
      <w:proofErr w:type="gramEnd"/>
      <w:r w:rsidRPr="007278A1">
        <w:rPr>
          <w:rFonts w:ascii="Cambria" w:eastAsia="MS Mincho" w:hAnsi="Cambria" w:cs="Times New Roman"/>
        </w:rPr>
        <w:t xml:space="preserve"> История развития систематики, описание видов, открытие новых видов. Роль систематики в биологии.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i/>
        </w:rPr>
        <w:t>Низшие растения. Водоросли.</w:t>
      </w:r>
      <w:r w:rsidRPr="007278A1">
        <w:rPr>
          <w:rFonts w:ascii="Cambria" w:eastAsia="MS Mincho" w:hAnsi="Cambria" w:cs="Times New Roman"/>
        </w:rPr>
        <w:t xml:space="preserve"> Общая характеристика водорослей. Одноклеточные и многоклеточные зелёные водоросли. Строение и жизнедеятельность зелёных водорослей.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i/>
        </w:rPr>
        <w:t>Высшие споровые растения. Моховидные (Мхи).</w:t>
      </w:r>
      <w:r w:rsidRPr="007278A1">
        <w:rPr>
          <w:rFonts w:ascii="Cambria" w:eastAsia="MS Mincho" w:hAnsi="Cambria" w:cs="Times New Roman"/>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ab/>
      </w:r>
      <w:r w:rsidRPr="007278A1">
        <w:rPr>
          <w:rFonts w:ascii="Cambria" w:eastAsia="MS Mincho" w:hAnsi="Cambria" w:cs="Times New Roman"/>
          <w:b/>
          <w:i/>
        </w:rPr>
        <w:t>Плауновидные (Плауны). Хвощевидные (Хвощи), Папоротниковидные (Папоротники).</w:t>
      </w:r>
      <w:r w:rsidRPr="007278A1">
        <w:rPr>
          <w:rFonts w:ascii="Cambria" w:eastAsia="MS Mincho" w:hAnsi="Cambria" w:cs="Times New Roman"/>
        </w:rPr>
        <w:t xml:space="preserve"> Общая характеристика. Усложнение строения папоротникообразных растений по сравнению </w:t>
      </w:r>
      <w:proofErr w:type="gramStart"/>
      <w:r w:rsidRPr="007278A1">
        <w:rPr>
          <w:rFonts w:ascii="Cambria" w:eastAsia="MS Mincho" w:hAnsi="Cambria" w:cs="Times New Roman"/>
        </w:rPr>
        <w:t>с</w:t>
      </w:r>
      <w:proofErr w:type="gramEnd"/>
      <w:r w:rsidRPr="007278A1">
        <w:rPr>
          <w:rFonts w:ascii="Cambria" w:eastAsia="MS Mincho" w:hAnsi="Cambria" w:cs="Times New Roman"/>
        </w:rPr>
        <w:t xml:space="preserve"> мхами.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xml:space="preserve">Особенности строения и жизнедеятельности плаунов, хвощей и папоротников. Размножение </w:t>
      </w:r>
      <w:proofErr w:type="gramStart"/>
      <w:r w:rsidRPr="007278A1">
        <w:rPr>
          <w:rFonts w:ascii="Cambria" w:eastAsia="MS Mincho" w:hAnsi="Cambria" w:cs="Times New Roman"/>
        </w:rPr>
        <w:t>папоротникообразных</w:t>
      </w:r>
      <w:proofErr w:type="gramEnd"/>
      <w:r w:rsidRPr="007278A1">
        <w:rPr>
          <w:rFonts w:ascii="Cambria" w:eastAsia="MS Mincho" w:hAnsi="Cambria" w:cs="Times New Roman"/>
        </w:rPr>
        <w:t xml:space="preserve">. Цикл развития папоротника. Роль древних папоротникообразных в образовании каменного угля. Значение </w:t>
      </w:r>
      <w:proofErr w:type="gramStart"/>
      <w:r w:rsidRPr="007278A1">
        <w:rPr>
          <w:rFonts w:ascii="Cambria" w:eastAsia="MS Mincho" w:hAnsi="Cambria" w:cs="Times New Roman"/>
        </w:rPr>
        <w:t>папоротникообразных</w:t>
      </w:r>
      <w:proofErr w:type="gramEnd"/>
      <w:r w:rsidRPr="007278A1">
        <w:rPr>
          <w:rFonts w:ascii="Cambria" w:eastAsia="MS Mincho" w:hAnsi="Cambria" w:cs="Times New Roman"/>
        </w:rPr>
        <w:t xml:space="preserve"> в природе и жизни человека.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i/>
        </w:rPr>
        <w:t>Высшие семенные растения. Голосеменные.</w:t>
      </w:r>
      <w:r w:rsidRPr="007278A1">
        <w:rPr>
          <w:rFonts w:ascii="Cambria" w:eastAsia="MS Mincho" w:hAnsi="Cambria" w:cs="Times New Roman"/>
        </w:rPr>
        <w:t xml:space="preserve"> Общая характеристика. Хвойные растения, их разнообразие. Строение и жизнедеятельность </w:t>
      </w:r>
      <w:proofErr w:type="gramStart"/>
      <w:r w:rsidRPr="007278A1">
        <w:rPr>
          <w:rFonts w:ascii="Cambria" w:eastAsia="MS Mincho" w:hAnsi="Cambria" w:cs="Times New Roman"/>
        </w:rPr>
        <w:t>хвойных</w:t>
      </w:r>
      <w:proofErr w:type="gramEnd"/>
      <w:r w:rsidRPr="007278A1">
        <w:rPr>
          <w:rFonts w:ascii="Cambria" w:eastAsia="MS Mincho" w:hAnsi="Cambria" w:cs="Times New Roman"/>
        </w:rPr>
        <w:t xml:space="preserve">. Размножение </w:t>
      </w:r>
      <w:proofErr w:type="gramStart"/>
      <w:r w:rsidRPr="007278A1">
        <w:rPr>
          <w:rFonts w:ascii="Cambria" w:eastAsia="MS Mincho" w:hAnsi="Cambria" w:cs="Times New Roman"/>
        </w:rPr>
        <w:t>хвойных</w:t>
      </w:r>
      <w:proofErr w:type="gramEnd"/>
      <w:r w:rsidRPr="007278A1">
        <w:rPr>
          <w:rFonts w:ascii="Cambria" w:eastAsia="MS Mincho" w:hAnsi="Cambria" w:cs="Times New Roman"/>
        </w:rPr>
        <w:t>, цикл развития на примере сосны. Значение хвойных растений в природе и жизни человека.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i/>
        </w:rPr>
        <w:lastRenderedPageBreak/>
        <w:t>Покрытосеменные (цветковые) растения.</w:t>
      </w:r>
      <w:r w:rsidRPr="007278A1">
        <w:rPr>
          <w:rFonts w:ascii="Cambria" w:eastAsia="MS Mincho" w:hAnsi="Cambria" w:cs="Times New Roman"/>
        </w:rPr>
        <w:t xml:space="preserve"> Общая характеристика. Особенности строения и </w:t>
      </w:r>
      <w:proofErr w:type="gramStart"/>
      <w:r w:rsidRPr="007278A1">
        <w:rPr>
          <w:rFonts w:ascii="Cambria" w:eastAsia="MS Mincho" w:hAnsi="Cambria" w:cs="Times New Roman"/>
        </w:rPr>
        <w:t>жизнедеятельности</w:t>
      </w:r>
      <w:proofErr w:type="gramEnd"/>
      <w:r w:rsidRPr="007278A1">
        <w:rPr>
          <w:rFonts w:ascii="Cambria" w:eastAsia="MS Mincho" w:hAnsi="Cambria" w:cs="Times New Roman"/>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7278A1">
        <w:rPr>
          <w:rFonts w:ascii="Cambria" w:eastAsia="MS Mincho" w:hAnsi="Cambria" w:cs="Times New Roman"/>
        </w:rPr>
        <w:t>Двудольные</w:t>
      </w:r>
      <w:proofErr w:type="gramEnd"/>
      <w:r w:rsidRPr="007278A1">
        <w:rPr>
          <w:rFonts w:ascii="Cambria" w:eastAsia="MS Mincho" w:hAnsi="Cambria" w:cs="Times New Roman"/>
        </w:rPr>
        <w:t xml:space="preserve"> и класс Однодольные. Признаки классов. Цикл развития покрытосеменного растения.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 xml:space="preserve">Семейства покрытосеменных* (цветковых) растений. </w:t>
      </w:r>
      <w:proofErr w:type="gramStart"/>
      <w:r w:rsidRPr="007278A1">
        <w:rPr>
          <w:rFonts w:ascii="Cambria" w:eastAsia="MS Mincho" w:hAnsi="Cambria" w:cs="Times New Roman"/>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r w:rsidRPr="007278A1">
        <w:rPr>
          <w:rFonts w:ascii="Cambria" w:eastAsia="MS Mincho" w:hAnsi="Cambria" w:cs="Times New Roman"/>
        </w:rPr>
        <w:br/>
        <w:t>Мятликовые)**. Многообразие растений.</w:t>
      </w:r>
      <w:proofErr w:type="gramEnd"/>
      <w:r w:rsidRPr="007278A1">
        <w:rPr>
          <w:rFonts w:ascii="Cambria" w:eastAsia="MS Mincho" w:hAnsi="Cambria" w:cs="Times New Roman"/>
        </w:rPr>
        <w:t xml:space="preserve"> Дикорастущие представители семейств. Культурные представители семейств, их использование человеком.</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ab/>
        <w:t xml:space="preserve">** Морфологическая характеристика и определение семейств </w:t>
      </w:r>
      <w:proofErr w:type="gramStart"/>
      <w:r w:rsidRPr="007278A1">
        <w:rPr>
          <w:rFonts w:ascii="Cambria" w:eastAsia="MS Mincho" w:hAnsi="Cambria" w:cs="Times New Roman"/>
        </w:rPr>
        <w:t>класса</w:t>
      </w:r>
      <w:proofErr w:type="gramEnd"/>
      <w:r w:rsidRPr="007278A1">
        <w:rPr>
          <w:rFonts w:ascii="Cambria" w:eastAsia="MS Mincho" w:hAnsi="Cambria" w:cs="Times New Roman"/>
        </w:rPr>
        <w:t xml:space="preserve"> Двудольные и семейств класса Однодольные осуществляется на лабораторных и практических работах.</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ab/>
      </w:r>
      <w:r w:rsidRPr="007278A1">
        <w:rPr>
          <w:rFonts w:ascii="Cambria" w:eastAsia="MS Mincho" w:hAnsi="Cambria" w:cs="Times New Roman"/>
          <w:i/>
        </w:rPr>
        <w:t xml:space="preserve">Лабораторные и практические работы </w:t>
      </w:r>
      <w:r w:rsidRPr="007278A1">
        <w:rPr>
          <w:rFonts w:ascii="Cambria" w:eastAsia="MS Mincho" w:hAnsi="Cambria" w:cs="Times New Roman"/>
        </w:rPr>
        <w:br/>
        <w:t>1. Изучение строения одноклеточных водорослей (на примере хламидомонады и хлореллы).</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xml:space="preserve">2. Изучение строения многоклеточных нитчатых водорослей (на примере спирогиры и </w:t>
      </w:r>
      <w:proofErr w:type="spellStart"/>
      <w:r w:rsidRPr="007278A1">
        <w:rPr>
          <w:rFonts w:ascii="Cambria" w:eastAsia="MS Mincho" w:hAnsi="Cambria" w:cs="Times New Roman"/>
        </w:rPr>
        <w:t>улотрикса</w:t>
      </w:r>
      <w:proofErr w:type="spellEnd"/>
      <w:r w:rsidRPr="007278A1">
        <w:rPr>
          <w:rFonts w:ascii="Cambria" w:eastAsia="MS Mincho" w:hAnsi="Cambria" w:cs="Times New Roman"/>
        </w:rPr>
        <w:t>). 3. Изучение внешнего строения мхов (на местных видах).</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4. Изучение внешнего строения папоротника или хвоща.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5. Изучение внешнего строения веток, хвои, шишек и семян голосеменных растений (на примере ели, сосны или лиственницы).</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6. Изучение внешнего строения покрытосеменных растений.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7. Изучение признаков представителей семейств: Крестоцветные (Капустные), Розоцветные</w:t>
      </w:r>
    </w:p>
    <w:p w:rsidR="007278A1" w:rsidRDefault="007278A1" w:rsidP="007278A1">
      <w:pPr>
        <w:spacing w:after="200" w:line="276" w:lineRule="auto"/>
        <w:rPr>
          <w:rFonts w:ascii="Cambria" w:eastAsia="MS Mincho" w:hAnsi="Cambria" w:cs="Times New Roman"/>
        </w:rPr>
      </w:pPr>
    </w:p>
    <w:p w:rsidR="007278A1" w:rsidRPr="007278A1" w:rsidRDefault="007278A1" w:rsidP="007278A1">
      <w:pPr>
        <w:spacing w:after="200" w:line="276" w:lineRule="auto"/>
        <w:rPr>
          <w:rFonts w:ascii="Cambria" w:eastAsia="MS Mincho" w:hAnsi="Cambria" w:cs="Times New Roman"/>
        </w:rPr>
      </w:pPr>
      <w:proofErr w:type="gramStart"/>
      <w:r w:rsidRPr="007278A1">
        <w:rPr>
          <w:rFonts w:ascii="Cambria" w:eastAsia="MS Mincho" w:hAnsi="Cambria" w:cs="Times New Roman"/>
        </w:rPr>
        <w:t>(Розовые), Мотыльковые (Бобовые), Паслёновые, Сложноцветные (Астровые), Лилейные, Злаки (Мятликовые) на гербарных и натуральных образцах.</w:t>
      </w:r>
      <w:proofErr w:type="gramEnd"/>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8. Определение видов растений (на примере трёх семейств) с использованием определителей растений или определительных карточек.</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ab/>
      </w:r>
      <w:r w:rsidRPr="007278A1">
        <w:rPr>
          <w:rFonts w:ascii="Cambria" w:eastAsia="MS Mincho" w:hAnsi="Cambria" w:cs="Times New Roman"/>
          <w:b/>
        </w:rPr>
        <w:t xml:space="preserve">2. Развитие растительного мира на Земле </w:t>
      </w:r>
      <w:r w:rsidRPr="007278A1">
        <w:rPr>
          <w:rFonts w:ascii="Cambria" w:eastAsia="MS Mincho" w:hAnsi="Cambria" w:cs="Times New Roman"/>
        </w:rPr>
        <w:br/>
      </w:r>
      <w:r w:rsidRPr="007278A1">
        <w:rPr>
          <w:rFonts w:ascii="Cambria" w:eastAsia="MS Mincho" w:hAnsi="Cambria" w:cs="Times New Roman"/>
        </w:rPr>
        <w:tab/>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i/>
        </w:rPr>
        <w:t xml:space="preserve">Экскурсии или </w:t>
      </w:r>
      <w:proofErr w:type="spellStart"/>
      <w:r w:rsidRPr="007278A1">
        <w:rPr>
          <w:rFonts w:ascii="Cambria" w:eastAsia="MS Mincho" w:hAnsi="Cambria" w:cs="Times New Roman"/>
          <w:i/>
        </w:rPr>
        <w:t>видеоэкскурсии</w:t>
      </w:r>
      <w:proofErr w:type="spellEnd"/>
      <w:r w:rsidRPr="007278A1">
        <w:rPr>
          <w:rFonts w:ascii="Cambria" w:eastAsia="MS Mincho" w:hAnsi="Cambria" w:cs="Times New Roman"/>
          <w:i/>
        </w:rPr>
        <w:t xml:space="preserve"> </w:t>
      </w:r>
      <w:r w:rsidRPr="007278A1">
        <w:rPr>
          <w:rFonts w:ascii="Cambria" w:eastAsia="MS Mincho" w:hAnsi="Cambria" w:cs="Times New Roman"/>
        </w:rPr>
        <w:br/>
        <w:t>Развитие растительного мира на Земле (экскурсия в палеонтологический или краеведческий музей).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ab/>
      </w:r>
      <w:r w:rsidRPr="007278A1">
        <w:rPr>
          <w:rFonts w:ascii="Cambria" w:eastAsia="MS Mincho" w:hAnsi="Cambria" w:cs="Times New Roman"/>
          <w:b/>
        </w:rPr>
        <w:t xml:space="preserve">3. Растения в природных сообществах </w:t>
      </w:r>
      <w:r w:rsidRPr="007278A1">
        <w:rPr>
          <w:rFonts w:ascii="Cambria" w:eastAsia="MS Mincho" w:hAnsi="Cambria" w:cs="Times New Roman"/>
        </w:rPr>
        <w:br/>
      </w:r>
      <w:r w:rsidRPr="007278A1">
        <w:rPr>
          <w:rFonts w:ascii="Cambria" w:eastAsia="MS Mincho" w:hAnsi="Cambria" w:cs="Times New Roman"/>
        </w:rPr>
        <w:tab/>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lastRenderedPageBreak/>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ab/>
      </w:r>
      <w:r w:rsidRPr="007278A1">
        <w:rPr>
          <w:rFonts w:ascii="Cambria" w:eastAsia="MS Mincho" w:hAnsi="Cambria" w:cs="Times New Roman"/>
          <w:b/>
        </w:rPr>
        <w:t xml:space="preserve">4. Растения и человек </w:t>
      </w:r>
      <w:r w:rsidRPr="007278A1">
        <w:rPr>
          <w:rFonts w:ascii="Cambria" w:eastAsia="MS Mincho" w:hAnsi="Cambria" w:cs="Times New Roman"/>
        </w:rPr>
        <w:br/>
      </w:r>
      <w:r w:rsidRPr="007278A1">
        <w:rPr>
          <w:rFonts w:ascii="Cambria" w:eastAsia="MS Mincho" w:hAnsi="Cambria" w:cs="Times New Roman"/>
        </w:rPr>
        <w:tab/>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ab/>
      </w:r>
      <w:r w:rsidRPr="007278A1">
        <w:rPr>
          <w:rFonts w:ascii="Cambria" w:eastAsia="MS Mincho" w:hAnsi="Cambria" w:cs="Times New Roman"/>
          <w:i/>
        </w:rPr>
        <w:t xml:space="preserve">Экскурсии или </w:t>
      </w:r>
      <w:proofErr w:type="spellStart"/>
      <w:r w:rsidRPr="007278A1">
        <w:rPr>
          <w:rFonts w:ascii="Cambria" w:eastAsia="MS Mincho" w:hAnsi="Cambria" w:cs="Times New Roman"/>
          <w:i/>
        </w:rPr>
        <w:t>видеоэкскурсии</w:t>
      </w:r>
      <w:proofErr w:type="spellEnd"/>
      <w:r w:rsidRPr="007278A1">
        <w:rPr>
          <w:rFonts w:ascii="Cambria" w:eastAsia="MS Mincho" w:hAnsi="Cambria" w:cs="Times New Roman"/>
          <w:i/>
        </w:rPr>
        <w:t xml:space="preserve"> </w:t>
      </w:r>
      <w:r w:rsidRPr="007278A1">
        <w:rPr>
          <w:rFonts w:ascii="Cambria" w:eastAsia="MS Mincho" w:hAnsi="Cambria" w:cs="Times New Roman"/>
        </w:rPr>
        <w:br/>
        <w:t>1. Изучение сельскохозяйственных растений региона.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2. Изучение сорных растений региона.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 xml:space="preserve">5. Грибы. Лишайники. Бактерии </w:t>
      </w:r>
      <w:r w:rsidRPr="007278A1">
        <w:rPr>
          <w:rFonts w:ascii="Cambria" w:eastAsia="MS Mincho" w:hAnsi="Cambria" w:cs="Times New Roman"/>
        </w:rPr>
        <w:br/>
        <w:t>Грибы. Общая характеристика. Шляпочные грибы, их строение, питание, рост, размножение.</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ab/>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ab/>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ab/>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Бактерии — доядерные организмы. Общая характеристика бактерий. Бактериальная клетка.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278A1" w:rsidRDefault="007278A1" w:rsidP="007278A1">
      <w:pPr>
        <w:spacing w:after="200" w:line="276" w:lineRule="auto"/>
        <w:rPr>
          <w:rFonts w:ascii="Cambria" w:eastAsia="MS Mincho" w:hAnsi="Cambria" w:cs="Times New Roman"/>
        </w:rPr>
      </w:pP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i/>
        </w:rPr>
        <w:t xml:space="preserve">Лабораторные и практические работы </w:t>
      </w:r>
      <w:r w:rsidRPr="007278A1">
        <w:rPr>
          <w:rFonts w:ascii="Cambria" w:eastAsia="MS Mincho" w:hAnsi="Cambria" w:cs="Times New Roman"/>
        </w:rPr>
        <w:br/>
        <w:t>1. Изучение строения одноклеточных (</w:t>
      </w:r>
      <w:proofErr w:type="spellStart"/>
      <w:r w:rsidRPr="007278A1">
        <w:rPr>
          <w:rFonts w:ascii="Cambria" w:eastAsia="MS Mincho" w:hAnsi="Cambria" w:cs="Times New Roman"/>
        </w:rPr>
        <w:t>мукор</w:t>
      </w:r>
      <w:proofErr w:type="spellEnd"/>
      <w:r w:rsidRPr="007278A1">
        <w:rPr>
          <w:rFonts w:ascii="Cambria" w:eastAsia="MS Mincho" w:hAnsi="Cambria" w:cs="Times New Roman"/>
        </w:rPr>
        <w:t>) и многоклеточных (</w:t>
      </w:r>
      <w:proofErr w:type="spellStart"/>
      <w:r w:rsidRPr="007278A1">
        <w:rPr>
          <w:rFonts w:ascii="Cambria" w:eastAsia="MS Mincho" w:hAnsi="Cambria" w:cs="Times New Roman"/>
        </w:rPr>
        <w:t>пеницилл</w:t>
      </w:r>
      <w:proofErr w:type="spellEnd"/>
      <w:r w:rsidRPr="007278A1">
        <w:rPr>
          <w:rFonts w:ascii="Cambria" w:eastAsia="MS Mincho" w:hAnsi="Cambria" w:cs="Times New Roman"/>
        </w:rPr>
        <w:t>) плесневых грибов.</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2. Изучение строения плодовых тел шляпочных грибов (или изучение шляпочных грибов на муляжах).</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3. Изучение строения лишайников.</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4. Изучение строения бактерий (на готовых микропрепаратах).</w:t>
      </w:r>
    </w:p>
    <w:p w:rsidR="007278A1" w:rsidRDefault="007278A1" w:rsidP="007278A1">
      <w:pPr>
        <w:spacing w:after="200" w:line="276" w:lineRule="auto"/>
        <w:rPr>
          <w:rFonts w:ascii="Cambria" w:eastAsia="MS Mincho" w:hAnsi="Cambria" w:cs="Times New Roman"/>
        </w:rPr>
      </w:pPr>
    </w:p>
    <w:p w:rsidR="007278A1" w:rsidRPr="007278A1" w:rsidRDefault="007278A1" w:rsidP="007278A1">
      <w:pPr>
        <w:spacing w:after="200" w:line="276" w:lineRule="auto"/>
        <w:rPr>
          <w:rFonts w:ascii="Cambria" w:eastAsia="MS Mincho" w:hAnsi="Cambria" w:cs="Times New Roman"/>
        </w:rPr>
      </w:pPr>
      <w:r>
        <w:rPr>
          <w:rFonts w:ascii="Cambria" w:eastAsia="MS Mincho" w:hAnsi="Cambria" w:cs="Times New Roman"/>
          <w:b/>
        </w:rPr>
        <w:t xml:space="preserve">                                             </w:t>
      </w:r>
      <w:r w:rsidRPr="007278A1">
        <w:rPr>
          <w:rFonts w:ascii="Cambria" w:eastAsia="MS Mincho" w:hAnsi="Cambria" w:cs="Times New Roman"/>
          <w:b/>
        </w:rPr>
        <w:t>ПЛАНИРУЕМЫЕ ОБРАЗОВАТЕЛЬНЫЕ РЕЗУЛЬТАТЫ</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lastRenderedPageBreak/>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7278A1">
        <w:rPr>
          <w:rFonts w:ascii="Cambria" w:eastAsia="MS Mincho" w:hAnsi="Cambria" w:cs="Times New Roman"/>
        </w:rPr>
        <w:t>метапредметных</w:t>
      </w:r>
      <w:proofErr w:type="spellEnd"/>
      <w:r w:rsidRPr="007278A1">
        <w:rPr>
          <w:rFonts w:ascii="Cambria" w:eastAsia="MS Mincho" w:hAnsi="Cambria" w:cs="Times New Roman"/>
        </w:rPr>
        <w:t xml:space="preserve"> и предметных образовательных результатов:</w:t>
      </w:r>
    </w:p>
    <w:p w:rsidR="007278A1" w:rsidRPr="007278A1" w:rsidRDefault="007278A1" w:rsidP="007278A1">
      <w:pPr>
        <w:spacing w:after="200" w:line="276" w:lineRule="auto"/>
        <w:rPr>
          <w:rFonts w:ascii="Cambria" w:eastAsia="MS Mincho" w:hAnsi="Cambria" w:cs="Times New Roman"/>
        </w:rPr>
      </w:pPr>
      <w:r>
        <w:rPr>
          <w:rFonts w:ascii="Cambria" w:eastAsia="MS Mincho" w:hAnsi="Cambria" w:cs="Times New Roman"/>
          <w:b/>
        </w:rPr>
        <w:t xml:space="preserve">                                                                    </w:t>
      </w:r>
      <w:r w:rsidRPr="007278A1">
        <w:rPr>
          <w:rFonts w:ascii="Cambria" w:eastAsia="MS Mincho" w:hAnsi="Cambria" w:cs="Times New Roman"/>
          <w:b/>
        </w:rPr>
        <w:t>ЛИЧНОСТНЫЕ РЕЗУЛЬТАТЫ</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Патриотическое воспитание:</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Гражданское воспитание:</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Духовно-нравственное воспитание:</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готовность оценивать поведение и поступки с позиции нравственных норм и норм экологической культуры;</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понимание значимости нравственного аспекта деятельности человека в медицине и биологии.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Эстетическое воспитание:</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понимание роли биологии в формировании эстетической культуры личности.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Ценности научного познания: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понимание роли биологической науки в формировании научного мировоззрения;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развитие научной любознательности, интереса к биологической науке, навыков исследовательской деятельности.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Формирование культуры здоровья: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соблюдение правил безопасности, в том числе навыки безопасного поведения в природной среде;</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xml:space="preserve">—  </w:t>
      </w:r>
      <w:proofErr w:type="spellStart"/>
      <w:r w:rsidRPr="007278A1">
        <w:rPr>
          <w:rFonts w:ascii="Cambria" w:eastAsia="MS Mincho" w:hAnsi="Cambria" w:cs="Times New Roman"/>
        </w:rPr>
        <w:t>сформированность</w:t>
      </w:r>
      <w:proofErr w:type="spellEnd"/>
      <w:r w:rsidRPr="007278A1">
        <w:rPr>
          <w:rFonts w:ascii="Cambria" w:eastAsia="MS Mincho" w:hAnsi="Cambria" w:cs="Times New Roman"/>
        </w:rPr>
        <w:t xml:space="preserve"> навыка рефлексии, управление собственным эмоциональным состоянием.</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Трудовое воспитание:</w:t>
      </w:r>
    </w:p>
    <w:p w:rsid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w:t>
      </w:r>
    </w:p>
    <w:p w:rsidR="007278A1" w:rsidRPr="007278A1" w:rsidRDefault="007278A1" w:rsidP="007278A1">
      <w:pPr>
        <w:spacing w:after="200" w:line="276" w:lineRule="auto"/>
        <w:rPr>
          <w:rFonts w:ascii="Cambria" w:eastAsia="MS Mincho" w:hAnsi="Cambria" w:cs="Times New Roman"/>
        </w:rPr>
      </w:pPr>
      <w:proofErr w:type="gramStart"/>
      <w:r w:rsidRPr="007278A1">
        <w:rPr>
          <w:rFonts w:ascii="Cambria" w:eastAsia="MS Mincho" w:hAnsi="Cambria" w:cs="Times New Roman"/>
        </w:rPr>
        <w:t>связанных</w:t>
      </w:r>
      <w:proofErr w:type="gramEnd"/>
      <w:r w:rsidRPr="007278A1">
        <w:rPr>
          <w:rFonts w:ascii="Cambria" w:eastAsia="MS Mincho" w:hAnsi="Cambria" w:cs="Times New Roman"/>
        </w:rPr>
        <w:t xml:space="preserve"> с биологией.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Экологическое воспитание:</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lastRenderedPageBreak/>
        <w:t>—  ориентация на применение биологических знаний при решении задач в области окружающей среды;</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осознание экологических проблем и путей их решения;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готовность к участию в практической деятельности экологической направленности.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 xml:space="preserve">Адаптация </w:t>
      </w:r>
      <w:proofErr w:type="gramStart"/>
      <w:r w:rsidRPr="007278A1">
        <w:rPr>
          <w:rFonts w:ascii="Cambria" w:eastAsia="MS Mincho" w:hAnsi="Cambria" w:cs="Times New Roman"/>
          <w:b/>
        </w:rPr>
        <w:t>обучающегося</w:t>
      </w:r>
      <w:proofErr w:type="gramEnd"/>
      <w:r w:rsidRPr="007278A1">
        <w:rPr>
          <w:rFonts w:ascii="Cambria" w:eastAsia="MS Mincho" w:hAnsi="Cambria" w:cs="Times New Roman"/>
          <w:b/>
        </w:rPr>
        <w:t xml:space="preserve"> к изменяющимся условиям социальной и природной среды:</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адекватная оценка изменяющихся условий;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принятие решения (индивидуальное, в группе) в изменяющихся условиях на основании анализа биологической информации;</w:t>
      </w:r>
    </w:p>
    <w:p w:rsid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xml:space="preserve">—   планирование действий в новой ситуации на основании знаний биологических закономерностей. </w:t>
      </w:r>
    </w:p>
    <w:p w:rsidR="007278A1" w:rsidRPr="007278A1" w:rsidRDefault="007278A1" w:rsidP="007278A1">
      <w:pPr>
        <w:spacing w:after="200" w:line="276" w:lineRule="auto"/>
        <w:rPr>
          <w:rFonts w:ascii="Cambria" w:eastAsia="MS Mincho" w:hAnsi="Cambria" w:cs="Times New Roman"/>
        </w:rPr>
      </w:pPr>
    </w:p>
    <w:p w:rsidR="007278A1" w:rsidRPr="007278A1" w:rsidRDefault="007278A1" w:rsidP="007278A1">
      <w:pPr>
        <w:spacing w:after="200" w:line="276" w:lineRule="auto"/>
        <w:rPr>
          <w:rFonts w:ascii="Cambria" w:eastAsia="MS Mincho" w:hAnsi="Cambria" w:cs="Times New Roman"/>
        </w:rPr>
      </w:pPr>
      <w:r>
        <w:rPr>
          <w:rFonts w:ascii="Cambria" w:eastAsia="MS Mincho" w:hAnsi="Cambria" w:cs="Times New Roman"/>
          <w:b/>
        </w:rPr>
        <w:t xml:space="preserve">                                                                          </w:t>
      </w:r>
      <w:r w:rsidRPr="007278A1">
        <w:rPr>
          <w:rFonts w:ascii="Cambria" w:eastAsia="MS Mincho" w:hAnsi="Cambria" w:cs="Times New Roman"/>
          <w:b/>
        </w:rPr>
        <w:t>МЕТАПРЕДМЕТНЫЕ РЕЗУЛЬТАТЫ</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 xml:space="preserve">Универсальные познавательные действия </w:t>
      </w:r>
      <w:r w:rsidRPr="007278A1">
        <w:rPr>
          <w:rFonts w:ascii="Cambria" w:eastAsia="MS Mincho" w:hAnsi="Cambria" w:cs="Times New Roman"/>
        </w:rPr>
        <w:br/>
      </w:r>
      <w:r w:rsidRPr="007278A1">
        <w:rPr>
          <w:rFonts w:ascii="Cambria" w:eastAsia="MS Mincho" w:hAnsi="Cambria" w:cs="Times New Roman"/>
          <w:b/>
          <w:i/>
        </w:rPr>
        <w:t>Базовые логические действия: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выявлять и характеризовать существенные признаки биологических объектов (явлений);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выявлять дефициты информации, данных, необходимых для решения поставленной задачи;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i/>
        </w:rPr>
        <w:t>Базовые исследовательские действия: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использовать вопросы как исследовательский инструмент познания;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формировать гипотезу об истинности собственных суждений, аргументировать свою позицию, мнение;</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w:t>
      </w:r>
    </w:p>
    <w:p w:rsidR="007278A1" w:rsidRDefault="007278A1" w:rsidP="007278A1">
      <w:pPr>
        <w:spacing w:after="200" w:line="276" w:lineRule="auto"/>
        <w:rPr>
          <w:rFonts w:ascii="Cambria" w:eastAsia="MS Mincho" w:hAnsi="Cambria" w:cs="Times New Roman"/>
        </w:rPr>
      </w:pP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(процесса) изучения, причинно-следственных связей и зависимостей биологических объектов между собой;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lastRenderedPageBreak/>
        <w:t>—  оценивать на применимость и достоверность информацию, полученную в ходе наблюдения и эксперимента;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i/>
        </w:rPr>
        <w:t>Работа с информацией: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выбирать, анализировать, систематизировать и интерпретировать биологическую информацию различных видов и форм представления;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находить сходные аргументы (подтверждающие или опровергающие одну и ту же идею, версию) в различных информационных источниках;</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оценивать надёжность биологической информации по критериям, предложенным учителем или сформулированным самостоятельно;</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запоминать и систематизировать биологическую информацию.</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 xml:space="preserve">Универсальные коммуникативные действия </w:t>
      </w:r>
      <w:r w:rsidRPr="007278A1">
        <w:rPr>
          <w:rFonts w:ascii="Cambria" w:eastAsia="MS Mincho" w:hAnsi="Cambria" w:cs="Times New Roman"/>
        </w:rPr>
        <w:br/>
      </w:r>
      <w:r w:rsidRPr="007278A1">
        <w:rPr>
          <w:rFonts w:ascii="Cambria" w:eastAsia="MS Mincho" w:hAnsi="Cambria" w:cs="Times New Roman"/>
          <w:b/>
          <w:i/>
        </w:rPr>
        <w:t>Общение</w:t>
      </w:r>
      <w:r w:rsidRPr="007278A1">
        <w:rPr>
          <w:rFonts w:ascii="Cambria" w:eastAsia="MS Mincho" w:hAnsi="Cambria" w:cs="Times New Roman"/>
        </w:rPr>
        <w:t>:</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воспринимать и формулировать суждения, выражать эмоции в процессе выполнения практических и лабораторных работ;</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выражать себя (свою точку зрения) в устных и письменных текстах;</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понимать намерения других, проявлять уважительное отношение к собеседнику и в корректной форме формулировать свои возражения;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сопоставлять свои суждения с суждениями других участников диалога, обнаруживать различие и сходство позиций;</w:t>
      </w:r>
    </w:p>
    <w:p w:rsidR="007278A1" w:rsidRPr="007278A1" w:rsidRDefault="007278A1" w:rsidP="007278A1">
      <w:pPr>
        <w:spacing w:after="200" w:line="276" w:lineRule="auto"/>
        <w:rPr>
          <w:rFonts w:ascii="Cambria" w:eastAsia="MS Mincho" w:hAnsi="Cambria" w:cs="Times New Roman"/>
        </w:rPr>
      </w:pPr>
      <w:proofErr w:type="gramStart"/>
      <w:r w:rsidRPr="007278A1">
        <w:rPr>
          <w:rFonts w:ascii="Cambria" w:eastAsia="MS Mincho" w:hAnsi="Cambria" w:cs="Times New Roman"/>
        </w:rPr>
        <w:t>—  публично представлять результаты выполненного биологического опыта (эксперимента,</w:t>
      </w:r>
      <w:proofErr w:type="gramEnd"/>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исследования, проекта);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i/>
        </w:rPr>
        <w:t>Совместная деятельность (сотрудничество):</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lastRenderedPageBreak/>
        <w:t>—  понимать и использовать преимущества командной и индивидуальной работы при решении конкретной биологической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проблемы, обосновывать необходимость применения групповых форм взаимодействия при решении поставленной учебной задачи;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278A1">
        <w:rPr>
          <w:rFonts w:ascii="Cambria" w:eastAsia="MS Mincho" w:hAnsi="Cambria" w:cs="Times New Roman"/>
        </w:rPr>
        <w:t>нескольких</w:t>
      </w:r>
      <w:proofErr w:type="gramEnd"/>
      <w:r w:rsidRPr="007278A1">
        <w:rPr>
          <w:rFonts w:ascii="Cambria" w:eastAsia="MS Mincho" w:hAnsi="Cambria" w:cs="Times New Roman"/>
        </w:rPr>
        <w:t xml:space="preserve"> людей, проявлять готовность руководить, выполнять поручения, подчиняться;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xml:space="preserve">—  оценивать качество своего вклада в общий продукт по критериям, самостоятельно </w:t>
      </w:r>
      <w:r w:rsidRPr="007278A1">
        <w:rPr>
          <w:rFonts w:ascii="Cambria" w:eastAsia="MS Mincho" w:hAnsi="Cambria" w:cs="Times New Roman"/>
        </w:rPr>
        <w:b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xml:space="preserve">—  овладеть системой универсальных коммуникативных действий, которая обеспечивает </w:t>
      </w:r>
      <w:proofErr w:type="spellStart"/>
      <w:r w:rsidRPr="007278A1">
        <w:rPr>
          <w:rFonts w:ascii="Cambria" w:eastAsia="MS Mincho" w:hAnsi="Cambria" w:cs="Times New Roman"/>
        </w:rPr>
        <w:t>сформированность</w:t>
      </w:r>
      <w:proofErr w:type="spellEnd"/>
      <w:r w:rsidRPr="007278A1">
        <w:rPr>
          <w:rFonts w:ascii="Cambria" w:eastAsia="MS Mincho" w:hAnsi="Cambria" w:cs="Times New Roman"/>
        </w:rPr>
        <w:t xml:space="preserve"> социальных навыков и эмоционального интеллекта обучающихся.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 xml:space="preserve">Универсальные регулятивные действия </w:t>
      </w:r>
      <w:r w:rsidRPr="007278A1">
        <w:rPr>
          <w:rFonts w:ascii="Cambria" w:eastAsia="MS Mincho" w:hAnsi="Cambria" w:cs="Times New Roman"/>
        </w:rPr>
        <w:br/>
      </w:r>
      <w:r w:rsidRPr="007278A1">
        <w:rPr>
          <w:rFonts w:ascii="Cambria" w:eastAsia="MS Mincho" w:hAnsi="Cambria" w:cs="Times New Roman"/>
          <w:b/>
          <w:i/>
        </w:rPr>
        <w:t>Самоорганизация: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выявлять проблемы для решения в жизненных и учебных ситуациях, используя биологические знания;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ориентироваться в различных подходах принятия решений (индивидуальное, принятие решения в группе, принятие решений группой);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xml:space="preserve">—  составлять план действий (план реализации намеченного алгоритма решения), </w:t>
      </w:r>
      <w:r w:rsidRPr="007278A1">
        <w:rPr>
          <w:rFonts w:ascii="Cambria" w:eastAsia="MS Mincho" w:hAnsi="Cambria" w:cs="Times New Roman"/>
        </w:rPr>
        <w:br/>
        <w:t>корректировать предложенный алгоритм с учётом получения новых биологических знаний об изучаемом биологическом объекте;</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делать выбор и брать ответственность за решение.</w:t>
      </w:r>
    </w:p>
    <w:p w:rsidR="007278A1" w:rsidRDefault="007278A1" w:rsidP="007278A1">
      <w:pPr>
        <w:spacing w:after="200" w:line="276" w:lineRule="auto"/>
        <w:rPr>
          <w:rFonts w:ascii="Cambria" w:eastAsia="MS Mincho" w:hAnsi="Cambria" w:cs="Times New Roman"/>
        </w:rPr>
      </w:pP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i/>
        </w:rPr>
        <w:t>Самоконтроль (рефлексия):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xml:space="preserve">—  владеть способами самоконтроля, </w:t>
      </w:r>
      <w:proofErr w:type="spellStart"/>
      <w:r w:rsidRPr="007278A1">
        <w:rPr>
          <w:rFonts w:ascii="Cambria" w:eastAsia="MS Mincho" w:hAnsi="Cambria" w:cs="Times New Roman"/>
        </w:rPr>
        <w:t>самомотивации</w:t>
      </w:r>
      <w:proofErr w:type="spellEnd"/>
      <w:r w:rsidRPr="007278A1">
        <w:rPr>
          <w:rFonts w:ascii="Cambria" w:eastAsia="MS Mincho" w:hAnsi="Cambria" w:cs="Times New Roman"/>
        </w:rPr>
        <w:t xml:space="preserve"> и рефлексии;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давать адекватную оценку ситуации и предлагать план её изменения;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объяснять причины достижения (</w:t>
      </w:r>
      <w:proofErr w:type="spellStart"/>
      <w:r w:rsidRPr="007278A1">
        <w:rPr>
          <w:rFonts w:ascii="Cambria" w:eastAsia="MS Mincho" w:hAnsi="Cambria" w:cs="Times New Roman"/>
        </w:rPr>
        <w:t>недостижения</w:t>
      </w:r>
      <w:proofErr w:type="spellEnd"/>
      <w:r w:rsidRPr="007278A1">
        <w:rPr>
          <w:rFonts w:ascii="Cambria" w:eastAsia="MS Mincho" w:hAnsi="Cambria" w:cs="Times New Roman"/>
        </w:rPr>
        <w:t xml:space="preserve">) результатов деятельности, давать оценку приобретённому опыту, уметь находить </w:t>
      </w:r>
      <w:proofErr w:type="gramStart"/>
      <w:r w:rsidRPr="007278A1">
        <w:rPr>
          <w:rFonts w:ascii="Cambria" w:eastAsia="MS Mincho" w:hAnsi="Cambria" w:cs="Times New Roman"/>
        </w:rPr>
        <w:t>позитивное</w:t>
      </w:r>
      <w:proofErr w:type="gramEnd"/>
      <w:r w:rsidRPr="007278A1">
        <w:rPr>
          <w:rFonts w:ascii="Cambria" w:eastAsia="MS Mincho" w:hAnsi="Cambria" w:cs="Times New Roman"/>
        </w:rPr>
        <w:t xml:space="preserve"> в произошедшей ситуации;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lastRenderedPageBreak/>
        <w:t>—  вносить коррективы в деятельность на основе новых обстоятельств, изменившихся ситуаций, установленных ошибок, возникших трудностей;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оценивать соответствие результата цели и условиям.</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i/>
        </w:rPr>
        <w:t>Эмоциональный интеллект:</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различать, называть и управлять собственными эмоциями и эмоциями других;</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выявлять и анализировать причины эмоций;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ставить себя на место другого человека, понимать мотивы и намерения другого;</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регулировать способ выражения эмоций.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i/>
        </w:rPr>
        <w:t>Принятие себя и других:</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осознанно относиться к другому человеку, его мнению;</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xml:space="preserve">—  признавать своё право на ошибку и такое же право </w:t>
      </w:r>
      <w:proofErr w:type="gramStart"/>
      <w:r w:rsidRPr="007278A1">
        <w:rPr>
          <w:rFonts w:ascii="Cambria" w:eastAsia="MS Mincho" w:hAnsi="Cambria" w:cs="Times New Roman"/>
        </w:rPr>
        <w:t>другого</w:t>
      </w:r>
      <w:proofErr w:type="gramEnd"/>
      <w:r w:rsidRPr="007278A1">
        <w:rPr>
          <w:rFonts w:ascii="Cambria" w:eastAsia="MS Mincho" w:hAnsi="Cambria" w:cs="Times New Roman"/>
        </w:rPr>
        <w:t>;</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открытость себе и другим;</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осознавать невозможность контролировать всё вокруг;</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b/>
        </w:rPr>
        <w:t>ПРЕДМЕТНЫЕ РЕЗУЛЬТАТЫ</w:t>
      </w:r>
    </w:p>
    <w:p w:rsidR="007278A1" w:rsidRPr="007278A1" w:rsidRDefault="007278A1" w:rsidP="007278A1">
      <w:pPr>
        <w:spacing w:after="200" w:line="276" w:lineRule="auto"/>
        <w:rPr>
          <w:rFonts w:ascii="Cambria" w:eastAsia="MS Mincho" w:hAnsi="Cambria" w:cs="Times New Roman"/>
        </w:rPr>
      </w:pPr>
      <w:proofErr w:type="gramStart"/>
      <w:r w:rsidRPr="007278A1">
        <w:rPr>
          <w:rFonts w:ascii="Cambria" w:eastAsia="MS Mincho" w:hAnsi="Cambria" w:cs="Times New Roman"/>
        </w:rP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278A1" w:rsidRPr="007278A1" w:rsidRDefault="007278A1" w:rsidP="007278A1">
      <w:pPr>
        <w:spacing w:after="200" w:line="276" w:lineRule="auto"/>
        <w:rPr>
          <w:rFonts w:ascii="Cambria" w:eastAsia="MS Mincho" w:hAnsi="Cambria" w:cs="Times New Roman"/>
        </w:rPr>
      </w:pPr>
      <w:proofErr w:type="gramStart"/>
      <w:r w:rsidRPr="007278A1">
        <w:rPr>
          <w:rFonts w:ascii="Cambria" w:eastAsia="MS Mincho" w:hAnsi="Cambria" w:cs="Times New Roman"/>
        </w:rPr>
        <w:t>—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выявлять признаки классов покрытосеменных или цветковых, семей</w:t>
      </w:r>
      <w:proofErr w:type="gramStart"/>
      <w:r w:rsidRPr="007278A1">
        <w:rPr>
          <w:rFonts w:ascii="Cambria" w:eastAsia="MS Mincho" w:hAnsi="Cambria" w:cs="Times New Roman"/>
        </w:rPr>
        <w:t>ств дв</w:t>
      </w:r>
      <w:proofErr w:type="gramEnd"/>
      <w:r w:rsidRPr="007278A1">
        <w:rPr>
          <w:rFonts w:ascii="Cambria" w:eastAsia="MS Mincho" w:hAnsi="Cambria" w:cs="Times New Roman"/>
        </w:rPr>
        <w:t>удольных и однодольных растений;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xml:space="preserve">—  определять систематическое положение растительного организма (на примере </w:t>
      </w:r>
      <w:proofErr w:type="gramStart"/>
      <w:r w:rsidRPr="007278A1">
        <w:rPr>
          <w:rFonts w:ascii="Cambria" w:eastAsia="MS Mincho" w:hAnsi="Cambria" w:cs="Times New Roman"/>
        </w:rPr>
        <w:t>покрытосеменных</w:t>
      </w:r>
      <w:proofErr w:type="gramEnd"/>
      <w:r w:rsidRPr="007278A1">
        <w:rPr>
          <w:rFonts w:ascii="Cambria" w:eastAsia="MS Mincho" w:hAnsi="Cambria" w:cs="Times New Roman"/>
        </w:rPr>
        <w:t>, или цветковых) с помощью определительной карточки;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lastRenderedPageBreak/>
        <w:t>—  выделять существенные признаки строения и жизнедеятельности растений, бактерий, грибов, лишайников;</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проводить описание и сравнивать между собой растения, грибы, лишайники, бактерии по заданному плану; делать выводы на основе сравнения;</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описывать усложнение организации растений в ходе эволюции растительного мира на Земле;</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выявлять черты приспособленности растений к среде обитания, значение экологических факторов для растений;</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приводить примеры культурных растений и их значение в жизни человека; понимать причины и знать меры охраны растительного мира Земли;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xml:space="preserve">—  демонстрировать на конкретных примерах связь знаний биологии со знаниями по </w:t>
      </w:r>
      <w:r w:rsidRPr="007278A1">
        <w:rPr>
          <w:rFonts w:ascii="Cambria" w:eastAsia="MS Mincho" w:hAnsi="Cambria" w:cs="Times New Roman"/>
        </w:rPr>
        <w:br/>
        <w:t>математике, физике, географии, технологии, литературе, и технологии, предметов гуманитарного цикла, различными видами искусства;</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278A1" w:rsidRPr="007278A1" w:rsidRDefault="007278A1" w:rsidP="007278A1">
      <w:pPr>
        <w:spacing w:after="200" w:line="276" w:lineRule="auto"/>
        <w:rPr>
          <w:rFonts w:ascii="Cambria" w:eastAsia="MS Mincho" w:hAnsi="Cambria" w:cs="Times New Roman"/>
        </w:rPr>
      </w:pPr>
      <w:r w:rsidRPr="007278A1">
        <w:rPr>
          <w:rFonts w:ascii="Cambria" w:eastAsia="MS Mincho" w:hAnsi="Cambria" w:cs="Times New Roman"/>
        </w:rPr>
        <w:t>—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BA518E" w:rsidRPr="00BA518E" w:rsidRDefault="007278A1" w:rsidP="00BA518E">
      <w:pPr>
        <w:spacing w:after="200" w:line="276" w:lineRule="auto"/>
        <w:rPr>
          <w:rFonts w:ascii="Cambria" w:eastAsia="MS Mincho" w:hAnsi="Cambria" w:cs="Times New Roman"/>
        </w:rPr>
      </w:pPr>
      <w:r w:rsidRPr="007278A1">
        <w:rPr>
          <w:rFonts w:ascii="Cambria" w:eastAsia="MS Mincho" w:hAnsi="Cambria" w:cs="Times New Roman"/>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w:t>
      </w:r>
      <w:r w:rsidR="00BA518E">
        <w:rPr>
          <w:rFonts w:ascii="Cambria" w:eastAsia="MS Mincho" w:hAnsi="Cambria" w:cs="Times New Roman"/>
        </w:rPr>
        <w:t>бенностей аудитории сверстников.</w:t>
      </w:r>
    </w:p>
    <w:p w:rsidR="00BA518E" w:rsidRPr="00BA518E" w:rsidRDefault="00BA518E" w:rsidP="005D62EB">
      <w:pPr>
        <w:autoSpaceDE w:val="0"/>
        <w:autoSpaceDN w:val="0"/>
        <w:spacing w:after="242" w:line="230" w:lineRule="auto"/>
        <w:rPr>
          <w:rFonts w:ascii="Cambria" w:eastAsia="MS Mincho" w:hAnsi="Cambria" w:cs="Times New Roman"/>
        </w:rPr>
      </w:pPr>
    </w:p>
    <w:p w:rsidR="00BA518E" w:rsidRPr="008D5FC6" w:rsidRDefault="00BA518E" w:rsidP="00BA518E">
      <w:pPr>
        <w:autoSpaceDE w:val="0"/>
        <w:autoSpaceDN w:val="0"/>
        <w:spacing w:after="0" w:line="276" w:lineRule="auto"/>
        <w:ind w:firstLine="180"/>
        <w:rPr>
          <w:rFonts w:ascii="Times New Roman" w:eastAsia="MS Mincho" w:hAnsi="Times New Roman" w:cs="Times New Roman"/>
          <w:sz w:val="24"/>
          <w:szCs w:val="24"/>
        </w:rPr>
      </w:pPr>
      <w:r w:rsidRPr="00BA518E">
        <w:rPr>
          <w:rFonts w:ascii="Times New Roman" w:eastAsia="MS Mincho" w:hAnsi="Times New Roman" w:cs="Times New Roman"/>
          <w:b/>
          <w:color w:val="0D0D0D" w:themeColor="text1" w:themeTint="F2"/>
          <w:sz w:val="24"/>
          <w:szCs w:val="24"/>
        </w:rPr>
        <w:t>Рабочая программа составлена с учётом модуля «Школьный урок»,</w:t>
      </w:r>
      <w:r w:rsidRPr="008D5FC6">
        <w:rPr>
          <w:rFonts w:ascii="Times New Roman" w:eastAsia="MS Mincho" w:hAnsi="Times New Roman" w:cs="Times New Roman"/>
          <w:color w:val="0D0D0D" w:themeColor="text1" w:themeTint="F2"/>
          <w:sz w:val="24"/>
          <w:szCs w:val="24"/>
        </w:rPr>
        <w:t xml:space="preserve"> в котором </w:t>
      </w:r>
      <w:r w:rsidRPr="008D5FC6">
        <w:rPr>
          <w:rFonts w:ascii="Times New Roman" w:eastAsia="MS Mincho" w:hAnsi="Times New Roman" w:cs="Times New Roman"/>
          <w:sz w:val="24"/>
          <w:szCs w:val="24"/>
        </w:rPr>
        <w:t>представлены виды и формы деятельности, обеспечивающие реализацию воспитательного потенциала урока.  </w:t>
      </w:r>
    </w:p>
    <w:p w:rsidR="00BA518E" w:rsidRPr="008D5FC6" w:rsidRDefault="00BA518E" w:rsidP="00BA518E">
      <w:pPr>
        <w:autoSpaceDE w:val="0"/>
        <w:autoSpaceDN w:val="0"/>
        <w:spacing w:before="166" w:after="0" w:line="276" w:lineRule="auto"/>
        <w:ind w:right="144" w:firstLine="180"/>
        <w:rPr>
          <w:rFonts w:ascii="Times New Roman" w:eastAsia="MS Mincho" w:hAnsi="Times New Roman" w:cs="Times New Roman"/>
          <w:sz w:val="24"/>
          <w:szCs w:val="24"/>
        </w:rPr>
      </w:pPr>
      <w:r w:rsidRPr="008D5FC6">
        <w:rPr>
          <w:rFonts w:ascii="Times New Roman" w:eastAsia="MS Mincho" w:hAnsi="Times New Roman" w:cs="Times New Roman"/>
          <w:sz w:val="24"/>
          <w:szCs w:val="24"/>
        </w:rPr>
        <w:t>      Реализация воспитательного потенциала урока предполагает следующие виды работ:</w:t>
      </w:r>
    </w:p>
    <w:p w:rsidR="00BA518E" w:rsidRPr="008D5FC6" w:rsidRDefault="00BA518E" w:rsidP="00BA518E">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Применение на уроке интерактивных форм работы (дискуссии, конференции, уроки-исследования, групповую и парную работу), которые позволят усилить доброжелательную обстановку на уроке и не только получать опыт, но и приобретать знания.</w:t>
      </w:r>
    </w:p>
    <w:p w:rsidR="00BA518E" w:rsidRPr="008D5FC6" w:rsidRDefault="00BA518E" w:rsidP="00BA518E">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Включение в урок игровых процедур, для поддержания мотивации детей к получению знаний, установки доброжелательной атмосферы во время урока.</w:t>
      </w:r>
    </w:p>
    <w:p w:rsidR="00BA518E" w:rsidRPr="008D5FC6" w:rsidRDefault="00BA518E" w:rsidP="00BA518E">
      <w:pPr>
        <w:numPr>
          <w:ilvl w:val="0"/>
          <w:numId w:val="1"/>
        </w:numPr>
        <w:autoSpaceDE w:val="0"/>
        <w:autoSpaceDN w:val="0"/>
        <w:spacing w:after="0" w:line="276" w:lineRule="auto"/>
        <w:ind w:right="144"/>
        <w:rPr>
          <w:rFonts w:ascii="Times New Roman" w:eastAsia="MS Mincho" w:hAnsi="Times New Roman" w:cs="Times New Roman"/>
          <w:sz w:val="24"/>
          <w:szCs w:val="24"/>
        </w:rPr>
      </w:pPr>
      <w:proofErr w:type="gramStart"/>
      <w:r w:rsidRPr="008D5FC6">
        <w:rPr>
          <w:rFonts w:ascii="Times New Roman" w:eastAsia="MS Mincho" w:hAnsi="Times New Roman" w:cs="Times New Roman"/>
          <w:sz w:val="24"/>
          <w:szCs w:val="24"/>
        </w:rPr>
        <w:t>Проведение событийн</w:t>
      </w:r>
      <w:r>
        <w:rPr>
          <w:rFonts w:ascii="Times New Roman" w:eastAsia="MS Mincho" w:hAnsi="Times New Roman" w:cs="Times New Roman"/>
          <w:sz w:val="24"/>
          <w:szCs w:val="24"/>
        </w:rPr>
        <w:t xml:space="preserve">ых уроков, уроков – экскурсий, </w:t>
      </w:r>
      <w:r w:rsidRPr="008D5FC6">
        <w:rPr>
          <w:rFonts w:ascii="Times New Roman" w:eastAsia="MS Mincho" w:hAnsi="Times New Roman" w:cs="Times New Roman"/>
          <w:sz w:val="24"/>
          <w:szCs w:val="24"/>
        </w:rPr>
        <w:t>которые расширяют образовательное пространство предмета, воспитывают уваж</w:t>
      </w:r>
      <w:r>
        <w:rPr>
          <w:rFonts w:ascii="Times New Roman" w:eastAsia="MS Mincho" w:hAnsi="Times New Roman" w:cs="Times New Roman"/>
          <w:sz w:val="24"/>
          <w:szCs w:val="24"/>
        </w:rPr>
        <w:t xml:space="preserve">ение к историческим личностям, </w:t>
      </w:r>
      <w:r w:rsidRPr="008D5FC6">
        <w:rPr>
          <w:rFonts w:ascii="Times New Roman" w:eastAsia="MS Mincho" w:hAnsi="Times New Roman" w:cs="Times New Roman"/>
          <w:sz w:val="24"/>
          <w:szCs w:val="24"/>
        </w:rPr>
        <w:t>людям науки, воспитывают любовь к прекрасному,  к природе, к родному краю.</w:t>
      </w:r>
      <w:proofErr w:type="gramEnd"/>
    </w:p>
    <w:p w:rsidR="00BA518E" w:rsidRPr="008D5FC6" w:rsidRDefault="00BA518E" w:rsidP="00BA518E">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Использование ИКТ-технологий, которые подд</w:t>
      </w:r>
      <w:r>
        <w:rPr>
          <w:rFonts w:ascii="Times New Roman" w:eastAsia="MS Mincho" w:hAnsi="Times New Roman" w:cs="Times New Roman"/>
          <w:sz w:val="24"/>
          <w:szCs w:val="24"/>
        </w:rPr>
        <w:t xml:space="preserve">ерживают современные активности </w:t>
      </w:r>
      <w:proofErr w:type="gramStart"/>
      <w:r>
        <w:rPr>
          <w:rFonts w:ascii="Times New Roman" w:eastAsia="MS Mincho" w:hAnsi="Times New Roman" w:cs="Times New Roman"/>
          <w:sz w:val="24"/>
          <w:szCs w:val="24"/>
        </w:rPr>
        <w:t>обучающихся</w:t>
      </w:r>
      <w:proofErr w:type="gramEnd"/>
      <w:r>
        <w:rPr>
          <w:rFonts w:ascii="Times New Roman" w:eastAsia="MS Mincho" w:hAnsi="Times New Roman" w:cs="Times New Roman"/>
          <w:sz w:val="24"/>
          <w:szCs w:val="24"/>
        </w:rPr>
        <w:t>.</w:t>
      </w:r>
    </w:p>
    <w:p w:rsidR="00BA518E" w:rsidRPr="008D5FC6" w:rsidRDefault="00BA518E" w:rsidP="00BA518E">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lastRenderedPageBreak/>
        <w:t>Смысловое чтение, которое позволяет повысить не только предметные результаты, но и усилить воспитательный потенциал, через полное осмысление прочитанного текста и последующего его обсуждения.</w:t>
      </w:r>
    </w:p>
    <w:p w:rsidR="00BA518E" w:rsidRPr="008D5FC6" w:rsidRDefault="00BA518E" w:rsidP="00BA518E">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Исследовательская и проектная деятельность, позволяющая приобретать школьникам навык самостоятельного решения теоретической проблемы, навык генерирования и оформления собственных идей, навык публичного выступления перед аудиторией, навык аргументирования и отстаивания своей точки зрения.</w:t>
      </w:r>
    </w:p>
    <w:p w:rsidR="00BA518E" w:rsidRPr="008D5FC6" w:rsidRDefault="00BA518E" w:rsidP="00BA518E">
      <w:pPr>
        <w:autoSpaceDE w:val="0"/>
        <w:autoSpaceDN w:val="0"/>
        <w:spacing w:before="166" w:after="0" w:line="276" w:lineRule="auto"/>
        <w:ind w:right="144" w:firstLine="180"/>
        <w:rPr>
          <w:rFonts w:ascii="Times New Roman" w:eastAsia="MS Mincho" w:hAnsi="Times New Roman" w:cs="Times New Roman"/>
          <w:sz w:val="24"/>
          <w:szCs w:val="24"/>
        </w:rPr>
      </w:pPr>
      <w:r w:rsidRPr="008D5FC6">
        <w:rPr>
          <w:rFonts w:ascii="Times New Roman" w:eastAsia="MS Mincho" w:hAnsi="Times New Roman" w:cs="Times New Roman"/>
          <w:sz w:val="24"/>
          <w:szCs w:val="24"/>
        </w:rPr>
        <w:t>Для достижения воспитательных задач урока используются социокультурные технологии:</w:t>
      </w:r>
    </w:p>
    <w:p w:rsidR="00BA518E" w:rsidRPr="008D5FC6" w:rsidRDefault="00BA518E" w:rsidP="00BA51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присоединения;</w:t>
      </w:r>
    </w:p>
    <w:p w:rsidR="00BA518E" w:rsidRPr="008D5FC6" w:rsidRDefault="00BA518E" w:rsidP="00BA51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целостного восприятия и мышления;</w:t>
      </w:r>
    </w:p>
    <w:p w:rsidR="00BA518E" w:rsidRPr="008D5FC6" w:rsidRDefault="00BA518E" w:rsidP="00BA51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чувствования;</w:t>
      </w:r>
    </w:p>
    <w:p w:rsidR="00BA518E" w:rsidRPr="008D5FC6" w:rsidRDefault="00BA518E" w:rsidP="00BA51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мотивации;</w:t>
      </w:r>
    </w:p>
    <w:p w:rsidR="00BA518E" w:rsidRPr="008D5FC6" w:rsidRDefault="00BA518E" w:rsidP="00BA51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личности;</w:t>
      </w:r>
    </w:p>
    <w:p w:rsidR="00BA518E" w:rsidRPr="008D5FC6" w:rsidRDefault="00BA518E" w:rsidP="00BA51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группы;</w:t>
      </w:r>
    </w:p>
    <w:p w:rsidR="00BA518E" w:rsidRPr="008D5FC6" w:rsidRDefault="00BA518E" w:rsidP="00BA51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ресурса успеха.</w:t>
      </w:r>
    </w:p>
    <w:p w:rsidR="00BA518E" w:rsidRPr="008D5FC6" w:rsidRDefault="00BA518E" w:rsidP="00BA518E">
      <w:pPr>
        <w:autoSpaceDE w:val="0"/>
        <w:autoSpaceDN w:val="0"/>
        <w:spacing w:before="100" w:beforeAutospacing="1" w:after="0" w:line="276" w:lineRule="auto"/>
        <w:ind w:right="144" w:firstLine="180"/>
        <w:rPr>
          <w:rFonts w:ascii="Times New Roman" w:eastAsia="MS Mincho" w:hAnsi="Times New Roman" w:cs="Times New Roman"/>
          <w:sz w:val="24"/>
          <w:szCs w:val="24"/>
        </w:rPr>
      </w:pPr>
      <w:r w:rsidRPr="008D5FC6">
        <w:rPr>
          <w:rFonts w:ascii="Times New Roman" w:eastAsia="MS Mincho" w:hAnsi="Times New Roman" w:cs="Times New Roman"/>
          <w:sz w:val="24"/>
          <w:szCs w:val="24"/>
        </w:rPr>
        <w:t xml:space="preserve">Основу социокультурных технологий составляет идея активного обучения и воспитания, когда одновременно работают пять аспектов: </w:t>
      </w:r>
      <w:proofErr w:type="gramStart"/>
      <w:r w:rsidRPr="008D5FC6">
        <w:rPr>
          <w:rFonts w:ascii="Times New Roman" w:eastAsia="MS Mincho" w:hAnsi="Times New Roman" w:cs="Times New Roman"/>
          <w:sz w:val="24"/>
          <w:szCs w:val="24"/>
        </w:rPr>
        <w:t>содержательный</w:t>
      </w:r>
      <w:proofErr w:type="gramEnd"/>
      <w:r w:rsidRPr="008D5FC6">
        <w:rPr>
          <w:rFonts w:ascii="Times New Roman" w:eastAsia="MS Mincho" w:hAnsi="Times New Roman" w:cs="Times New Roman"/>
          <w:sz w:val="24"/>
          <w:szCs w:val="24"/>
        </w:rPr>
        <w:t>, коммуникативный, управленческий, психологический, социокультурный.</w:t>
      </w:r>
    </w:p>
    <w:p w:rsidR="00BA518E" w:rsidRPr="008D5FC6" w:rsidRDefault="00BA518E" w:rsidP="00BA518E">
      <w:pPr>
        <w:autoSpaceDE w:val="0"/>
        <w:autoSpaceDN w:val="0"/>
        <w:spacing w:before="120" w:after="0" w:line="276" w:lineRule="auto"/>
        <w:ind w:right="144" w:firstLine="180"/>
        <w:rPr>
          <w:rFonts w:ascii="Times New Roman" w:eastAsia="MS Mincho" w:hAnsi="Times New Roman" w:cs="Times New Roman"/>
          <w:sz w:val="24"/>
          <w:szCs w:val="24"/>
        </w:rPr>
      </w:pPr>
      <w:r w:rsidRPr="008D5FC6">
        <w:rPr>
          <w:rFonts w:ascii="Times New Roman" w:eastAsia="MS Mincho" w:hAnsi="Times New Roman" w:cs="Times New Roman"/>
          <w:sz w:val="24"/>
          <w:szCs w:val="24"/>
        </w:rPr>
        <w:t>Использование активных форм работы является важным условием превращения обычного урока в воспитывающий урок. Это способствует:</w:t>
      </w:r>
    </w:p>
    <w:p w:rsidR="00BA518E" w:rsidRPr="008D5FC6" w:rsidRDefault="00BA518E" w:rsidP="00BA518E">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освоению социокультурных и духовно-нравственных категорий на уровне личностного развития;</w:t>
      </w:r>
    </w:p>
    <w:p w:rsidR="00BA518E" w:rsidRPr="008D5FC6" w:rsidRDefault="00BA518E" w:rsidP="00BA518E">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развитию эффективного общения;</w:t>
      </w:r>
    </w:p>
    <w:p w:rsidR="00BA518E" w:rsidRPr="008D5FC6" w:rsidRDefault="00BA518E" w:rsidP="00BA518E">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развитию управленческих способностей;</w:t>
      </w:r>
    </w:p>
    <w:p w:rsidR="00BA518E" w:rsidRPr="008D5FC6" w:rsidRDefault="00BA518E" w:rsidP="00BA518E">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формированию мотивации на совместное достижение значимых результатов;</w:t>
      </w:r>
    </w:p>
    <w:p w:rsidR="00BA518E" w:rsidRPr="008D5FC6" w:rsidRDefault="00BA518E" w:rsidP="00BA518E">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приобретению социокультурного опыта.</w:t>
      </w:r>
    </w:p>
    <w:p w:rsidR="00BA518E" w:rsidRPr="008D5FC6" w:rsidRDefault="00BA518E" w:rsidP="00BA518E">
      <w:pPr>
        <w:autoSpaceDE w:val="0"/>
        <w:autoSpaceDN w:val="0"/>
        <w:spacing w:after="78" w:line="220" w:lineRule="exact"/>
        <w:rPr>
          <w:rFonts w:ascii="Cambria" w:eastAsia="MS Mincho" w:hAnsi="Cambria" w:cs="Times New Roman"/>
        </w:rPr>
      </w:pPr>
    </w:p>
    <w:p w:rsidR="00BA518E" w:rsidRPr="008D5FC6" w:rsidRDefault="00BA518E" w:rsidP="00BA518E">
      <w:pPr>
        <w:spacing w:after="200" w:line="276" w:lineRule="auto"/>
        <w:rPr>
          <w:rFonts w:ascii="Calibri" w:eastAsia="Calibri" w:hAnsi="Calibri" w:cs="Times New Roman"/>
        </w:rPr>
      </w:pPr>
    </w:p>
    <w:p w:rsidR="00BA518E" w:rsidRPr="00224845" w:rsidRDefault="00BA518E" w:rsidP="00BA518E">
      <w:pPr>
        <w:rPr>
          <w:rFonts w:ascii="Times New Roman" w:hAnsi="Times New Roman" w:cs="Times New Roman"/>
          <w:sz w:val="24"/>
          <w:szCs w:val="24"/>
        </w:rPr>
      </w:pPr>
    </w:p>
    <w:p w:rsidR="00BA518E" w:rsidRPr="00BA518E" w:rsidRDefault="00BA518E" w:rsidP="005D62EB">
      <w:pPr>
        <w:autoSpaceDE w:val="0"/>
        <w:autoSpaceDN w:val="0"/>
        <w:spacing w:after="242" w:line="230" w:lineRule="auto"/>
        <w:rPr>
          <w:rFonts w:ascii="Cambria" w:eastAsia="MS Mincho" w:hAnsi="Cambria" w:cs="Times New Roman"/>
          <w:lang w:val="en-US"/>
        </w:rPr>
        <w:sectPr w:rsidR="00BA518E" w:rsidRPr="00BA518E" w:rsidSect="005D62EB">
          <w:pgSz w:w="11900" w:h="16840"/>
          <w:pgMar w:top="328" w:right="706" w:bottom="648" w:left="1086" w:header="720" w:footer="720" w:gutter="0"/>
          <w:cols w:space="720" w:equalWidth="0">
            <w:col w:w="10108" w:space="0"/>
          </w:cols>
          <w:docGrid w:linePitch="360"/>
        </w:sectPr>
      </w:pPr>
    </w:p>
    <w:p w:rsidR="007278A1" w:rsidRPr="00BA518E" w:rsidRDefault="009203C0" w:rsidP="007278A1">
      <w:pPr>
        <w:spacing w:after="200" w:line="276" w:lineRule="auto"/>
        <w:rPr>
          <w:rFonts w:ascii="Cambria" w:eastAsia="MS Mincho" w:hAnsi="Cambria" w:cs="Times New Roman"/>
          <w:b/>
        </w:rPr>
      </w:pPr>
      <w:r w:rsidRPr="00BA518E">
        <w:rPr>
          <w:rFonts w:ascii="Cambria" w:eastAsia="MS Mincho" w:hAnsi="Cambria" w:cs="Times New Roman"/>
          <w:b/>
        </w:rPr>
        <w:lastRenderedPageBreak/>
        <w:t>ТЕМАТИЧЕСКОЕ ПЛАНИРОВАНИЕ</w:t>
      </w:r>
    </w:p>
    <w:p w:rsidR="009203C0" w:rsidRPr="00132CDE" w:rsidRDefault="009203C0" w:rsidP="007278A1">
      <w:pPr>
        <w:spacing w:after="200" w:line="276" w:lineRule="auto"/>
        <w:rPr>
          <w:rFonts w:ascii="Cambria" w:eastAsia="MS Mincho" w:hAnsi="Cambria" w:cs="Times New Roman"/>
        </w:rPr>
      </w:pPr>
    </w:p>
    <w:tbl>
      <w:tblPr>
        <w:tblW w:w="14884" w:type="dxa"/>
        <w:tblInd w:w="-147" w:type="dxa"/>
        <w:tblLayout w:type="fixed"/>
        <w:tblLook w:val="04A0" w:firstRow="1" w:lastRow="0" w:firstColumn="1" w:lastColumn="0" w:noHBand="0" w:noVBand="1"/>
      </w:tblPr>
      <w:tblGrid>
        <w:gridCol w:w="568"/>
        <w:gridCol w:w="5666"/>
        <w:gridCol w:w="708"/>
        <w:gridCol w:w="1138"/>
        <w:gridCol w:w="1134"/>
        <w:gridCol w:w="5670"/>
      </w:tblGrid>
      <w:tr w:rsidR="009203C0" w:rsidRPr="00132CDE" w:rsidTr="009203C0">
        <w:trPr>
          <w:trHeight w:hRule="exact" w:val="327"/>
        </w:trPr>
        <w:tc>
          <w:tcPr>
            <w:tcW w:w="5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w:t>
            </w:r>
            <w:r w:rsidRPr="00132CDE">
              <w:rPr>
                <w:rFonts w:ascii="Cambria" w:eastAsia="MS Mincho" w:hAnsi="Cambria" w:cs="Times New Roman"/>
              </w:rPr>
              <w:br/>
            </w:r>
            <w:proofErr w:type="gramStart"/>
            <w:r w:rsidRPr="00132CDE">
              <w:rPr>
                <w:rFonts w:ascii="Cambria" w:eastAsia="MS Mincho" w:hAnsi="Cambria" w:cs="Times New Roman"/>
              </w:rPr>
              <w:t>п</w:t>
            </w:r>
            <w:proofErr w:type="gramEnd"/>
            <w:r w:rsidRPr="00132CDE">
              <w:rPr>
                <w:rFonts w:ascii="Cambria" w:eastAsia="MS Mincho" w:hAnsi="Cambria" w:cs="Times New Roman"/>
              </w:rPr>
              <w:t>/п</w:t>
            </w:r>
          </w:p>
        </w:tc>
        <w:tc>
          <w:tcPr>
            <w:tcW w:w="56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Наименование разделов и тем программы</w:t>
            </w:r>
          </w:p>
        </w:tc>
        <w:tc>
          <w:tcPr>
            <w:tcW w:w="29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Количество часов</w:t>
            </w:r>
          </w:p>
        </w:tc>
        <w:tc>
          <w:tcPr>
            <w:tcW w:w="56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Электронные (цифровые) образовательные ресурсы</w:t>
            </w:r>
          </w:p>
        </w:tc>
      </w:tr>
      <w:tr w:rsidR="009203C0" w:rsidRPr="00132CDE" w:rsidTr="009203C0">
        <w:trPr>
          <w:trHeight w:hRule="exact" w:val="1364"/>
        </w:trPr>
        <w:tc>
          <w:tcPr>
            <w:tcW w:w="568" w:type="dxa"/>
            <w:vMerge/>
            <w:tcBorders>
              <w:top w:val="single" w:sz="4" w:space="0" w:color="000000"/>
              <w:left w:val="single" w:sz="4" w:space="0" w:color="000000"/>
              <w:bottom w:val="single" w:sz="4" w:space="0" w:color="000000"/>
              <w:right w:val="single" w:sz="4" w:space="0" w:color="000000"/>
            </w:tcBorders>
          </w:tcPr>
          <w:p w:rsidR="009203C0" w:rsidRPr="00132CDE" w:rsidRDefault="009203C0" w:rsidP="009203C0">
            <w:pPr>
              <w:spacing w:after="200" w:line="276" w:lineRule="auto"/>
              <w:rPr>
                <w:rFonts w:ascii="Cambria" w:eastAsia="MS Mincho" w:hAnsi="Cambria" w:cs="Times New Roman"/>
              </w:rPr>
            </w:pPr>
          </w:p>
        </w:tc>
        <w:tc>
          <w:tcPr>
            <w:tcW w:w="5666" w:type="dxa"/>
            <w:vMerge/>
            <w:tcBorders>
              <w:top w:val="single" w:sz="4" w:space="0" w:color="000000"/>
              <w:left w:val="single" w:sz="4" w:space="0" w:color="000000"/>
              <w:bottom w:val="single" w:sz="4" w:space="0" w:color="000000"/>
              <w:right w:val="single" w:sz="4" w:space="0" w:color="000000"/>
            </w:tcBorders>
          </w:tcPr>
          <w:p w:rsidR="009203C0" w:rsidRPr="00132CDE" w:rsidRDefault="009203C0" w:rsidP="009203C0">
            <w:pPr>
              <w:spacing w:after="200" w:line="276" w:lineRule="auto"/>
              <w:rPr>
                <w:rFonts w:ascii="Cambria" w:eastAsia="MS Mincho" w:hAnsi="Cambria" w:cs="Times New Roman"/>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всего</w:t>
            </w:r>
          </w:p>
        </w:tc>
        <w:tc>
          <w:tcPr>
            <w:tcW w:w="113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proofErr w:type="spellStart"/>
            <w:r w:rsidRPr="00132CDE">
              <w:rPr>
                <w:rFonts w:ascii="Cambria" w:eastAsia="MS Mincho" w:hAnsi="Cambria" w:cs="Times New Roman"/>
                <w:lang w:val="en-US"/>
              </w:rPr>
              <w:t>контрольные</w:t>
            </w:r>
            <w:proofErr w:type="spellEnd"/>
            <w:r w:rsidRPr="00132CDE">
              <w:rPr>
                <w:rFonts w:ascii="Cambria" w:eastAsia="MS Mincho" w:hAnsi="Cambria" w:cs="Times New Roman"/>
                <w:lang w:val="en-US"/>
              </w:rPr>
              <w:t xml:space="preserve"> </w:t>
            </w:r>
            <w:proofErr w:type="spellStart"/>
            <w:r w:rsidRPr="00132CDE">
              <w:rPr>
                <w:rFonts w:ascii="Cambria" w:eastAsia="MS Mincho" w:hAnsi="Cambria" w:cs="Times New Roman"/>
                <w:lang w:val="en-US"/>
              </w:rPr>
              <w:t>работы</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proofErr w:type="spellStart"/>
            <w:r w:rsidRPr="00132CDE">
              <w:rPr>
                <w:rFonts w:ascii="Cambria" w:eastAsia="MS Mincho" w:hAnsi="Cambria" w:cs="Times New Roman"/>
                <w:lang w:val="en-US"/>
              </w:rPr>
              <w:t>практические</w:t>
            </w:r>
            <w:proofErr w:type="spellEnd"/>
            <w:r w:rsidRPr="00132CDE">
              <w:rPr>
                <w:rFonts w:ascii="Cambria" w:eastAsia="MS Mincho" w:hAnsi="Cambria" w:cs="Times New Roman"/>
                <w:lang w:val="en-US"/>
              </w:rPr>
              <w:t xml:space="preserve"> </w:t>
            </w:r>
            <w:proofErr w:type="spellStart"/>
            <w:r w:rsidRPr="00132CDE">
              <w:rPr>
                <w:rFonts w:ascii="Cambria" w:eastAsia="MS Mincho" w:hAnsi="Cambria" w:cs="Times New Roman"/>
                <w:lang w:val="en-US"/>
              </w:rPr>
              <w:t>работы</w:t>
            </w:r>
            <w:proofErr w:type="spellEnd"/>
          </w:p>
        </w:tc>
        <w:tc>
          <w:tcPr>
            <w:tcW w:w="5670" w:type="dxa"/>
            <w:vMerge/>
            <w:tcBorders>
              <w:top w:val="single" w:sz="4" w:space="0" w:color="000000"/>
              <w:left w:val="single" w:sz="4" w:space="0" w:color="000000"/>
              <w:bottom w:val="single" w:sz="4" w:space="0" w:color="000000"/>
              <w:right w:val="single" w:sz="4" w:space="0" w:color="000000"/>
            </w:tcBorders>
          </w:tcPr>
          <w:p w:rsidR="009203C0" w:rsidRPr="00132CDE" w:rsidRDefault="009203C0" w:rsidP="009203C0">
            <w:pPr>
              <w:spacing w:after="200" w:line="276" w:lineRule="auto"/>
              <w:rPr>
                <w:rFonts w:ascii="Cambria" w:eastAsia="MS Mincho" w:hAnsi="Cambria" w:cs="Times New Roman"/>
                <w:lang w:val="en-US"/>
              </w:rPr>
            </w:pPr>
          </w:p>
        </w:tc>
      </w:tr>
      <w:tr w:rsidR="009203C0" w:rsidRPr="00C27F80" w:rsidTr="009203C0">
        <w:trPr>
          <w:trHeight w:hRule="exact" w:val="7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1.</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proofErr w:type="spellStart"/>
            <w:r w:rsidRPr="00132CDE">
              <w:rPr>
                <w:rFonts w:ascii="Cambria" w:eastAsia="MS Mincho" w:hAnsi="Cambria" w:cs="Times New Roman"/>
                <w:lang w:val="en-US"/>
              </w:rPr>
              <w:t>Классификация</w:t>
            </w:r>
            <w:proofErr w:type="spellEnd"/>
            <w:r w:rsidRPr="00132CDE">
              <w:rPr>
                <w:rFonts w:ascii="Cambria" w:eastAsia="MS Mincho" w:hAnsi="Cambria" w:cs="Times New Roman"/>
                <w:lang w:val="en-US"/>
              </w:rPr>
              <w:t xml:space="preserve"> </w:t>
            </w:r>
            <w:proofErr w:type="spellStart"/>
            <w:r w:rsidRPr="00132CDE">
              <w:rPr>
                <w:rFonts w:ascii="Cambria" w:eastAsia="MS Mincho" w:hAnsi="Cambria" w:cs="Times New Roman"/>
                <w:lang w:val="en-US"/>
              </w:rPr>
              <w:t>растений</w:t>
            </w:r>
            <w:proofErr w:type="spellEnd"/>
            <w:r w:rsidRPr="00132CDE">
              <w:rPr>
                <w:rFonts w:ascii="Cambria" w:eastAsia="MS Mincho" w:hAnsi="Cambria" w:cs="Times New Roman"/>
                <w:lang w:val="en-US"/>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2</w:t>
            </w:r>
          </w:p>
        </w:tc>
        <w:tc>
          <w:tcPr>
            <w:tcW w:w="113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0</w:t>
            </w: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https://www.youtube.com/watch?v=TqGJSjAy3i8&amp;list=PLvtJKssE5Nrg7rf3tTb0h5X2G61daV8cr&amp;index=13</w:t>
            </w:r>
          </w:p>
        </w:tc>
      </w:tr>
      <w:tr w:rsidR="009203C0" w:rsidRPr="00C27F80" w:rsidTr="009203C0">
        <w:trPr>
          <w:trHeight w:hRule="exact" w:val="155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proofErr w:type="spellStart"/>
            <w:r w:rsidRPr="00132CDE">
              <w:rPr>
                <w:rFonts w:ascii="Cambria" w:eastAsia="MS Mincho" w:hAnsi="Cambria" w:cs="Times New Roman"/>
                <w:lang w:val="en-US"/>
              </w:rPr>
              <w:t>Низшие</w:t>
            </w:r>
            <w:proofErr w:type="spellEnd"/>
            <w:r w:rsidRPr="00132CDE">
              <w:rPr>
                <w:rFonts w:ascii="Cambria" w:eastAsia="MS Mincho" w:hAnsi="Cambria" w:cs="Times New Roman"/>
                <w:lang w:val="en-US"/>
              </w:rPr>
              <w:t xml:space="preserve"> </w:t>
            </w:r>
            <w:proofErr w:type="spellStart"/>
            <w:r w:rsidRPr="00132CDE">
              <w:rPr>
                <w:rFonts w:ascii="Cambria" w:eastAsia="MS Mincho" w:hAnsi="Cambria" w:cs="Times New Roman"/>
                <w:lang w:val="en-US"/>
              </w:rPr>
              <w:t>растения</w:t>
            </w:r>
            <w:proofErr w:type="spellEnd"/>
            <w:r w:rsidRPr="00132CDE">
              <w:rPr>
                <w:rFonts w:ascii="Cambria" w:eastAsia="MS Mincho" w:hAnsi="Cambria" w:cs="Times New Roman"/>
                <w:lang w:val="en-US"/>
              </w:rPr>
              <w:t xml:space="preserve">. </w:t>
            </w:r>
            <w:proofErr w:type="spellStart"/>
            <w:r w:rsidRPr="00132CDE">
              <w:rPr>
                <w:rFonts w:ascii="Cambria" w:eastAsia="MS Mincho" w:hAnsi="Cambria" w:cs="Times New Roman"/>
                <w:lang w:val="en-US"/>
              </w:rPr>
              <w:t>Водоросли</w:t>
            </w:r>
            <w:proofErr w:type="spellEnd"/>
            <w:r w:rsidRPr="00132CDE">
              <w:rPr>
                <w:rFonts w:ascii="Cambria" w:eastAsia="MS Mincho" w:hAnsi="Cambria" w:cs="Times New Roman"/>
                <w:lang w:val="en-US"/>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3</w:t>
            </w:r>
          </w:p>
        </w:tc>
        <w:tc>
          <w:tcPr>
            <w:tcW w:w="113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0</w:t>
            </w: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https://www.youtube.com/watch?</w:t>
            </w:r>
          </w:p>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v=TqGJSjAy3i8&amp;list=PLvtJKssE5Nrg7rf3tTb0h5X2G61daV8cr&amp;index=13https://www.youtube.com/watch?</w:t>
            </w:r>
          </w:p>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v=</w:t>
            </w:r>
            <w:proofErr w:type="spellStart"/>
            <w:r w:rsidRPr="00132CDE">
              <w:rPr>
                <w:rFonts w:ascii="Cambria" w:eastAsia="MS Mincho" w:hAnsi="Cambria" w:cs="Times New Roman"/>
                <w:lang w:val="en-US"/>
              </w:rPr>
              <w:t>NnspgixKdkY&amp;list</w:t>
            </w:r>
            <w:proofErr w:type="spellEnd"/>
            <w:r w:rsidRPr="00132CDE">
              <w:rPr>
                <w:rFonts w:ascii="Cambria" w:eastAsia="MS Mincho" w:hAnsi="Cambria" w:cs="Times New Roman"/>
                <w:lang w:val="en-US"/>
              </w:rPr>
              <w:t>=PLvtJKssE5Nrg7rf3tTb0h5X2G61daV8cr&amp;index=14</w:t>
            </w:r>
          </w:p>
        </w:tc>
      </w:tr>
      <w:tr w:rsidR="009203C0" w:rsidRPr="00C27F80" w:rsidTr="009203C0">
        <w:trPr>
          <w:trHeight w:hRule="exact" w:val="7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 xml:space="preserve">Высшие споровые растения. Моховидные (Мхи)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3</w:t>
            </w:r>
          </w:p>
        </w:tc>
        <w:tc>
          <w:tcPr>
            <w:tcW w:w="113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0.15</w:t>
            </w: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https://www.youtube.com/watch?v=I2AlBn4uwis&amp;list=PLvtJKssE5Nrg7rf3tTb0h5X2G61daV8cr&amp;index=15</w:t>
            </w:r>
          </w:p>
        </w:tc>
      </w:tr>
      <w:tr w:rsidR="009203C0" w:rsidRPr="00C27F80" w:rsidTr="009203C0">
        <w:trPr>
          <w:trHeight w:hRule="exact" w:val="112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4.</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Плауновидные (Плауны).</w:t>
            </w:r>
          </w:p>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 xml:space="preserve">Хвощевидные (Хвощи), </w:t>
            </w:r>
            <w:r w:rsidRPr="00132CDE">
              <w:rPr>
                <w:rFonts w:ascii="Cambria" w:eastAsia="MS Mincho" w:hAnsi="Cambria" w:cs="Times New Roman"/>
              </w:rPr>
              <w:br/>
              <w:t xml:space="preserve">Папоротниковидные (Папоротники)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4</w:t>
            </w:r>
          </w:p>
        </w:tc>
        <w:tc>
          <w:tcPr>
            <w:tcW w:w="113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0.3</w:t>
            </w: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https://resh.edu.ru/subject/lesson/7855/main/268623/</w:t>
            </w:r>
          </w:p>
        </w:tc>
      </w:tr>
      <w:tr w:rsidR="009203C0" w:rsidRPr="00C27F80" w:rsidTr="009203C0">
        <w:trPr>
          <w:trHeight w:hRule="exact" w:val="86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5.</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proofErr w:type="spellStart"/>
            <w:r w:rsidRPr="00132CDE">
              <w:rPr>
                <w:rFonts w:ascii="Cambria" w:eastAsia="MS Mincho" w:hAnsi="Cambria" w:cs="Times New Roman"/>
                <w:lang w:val="en-US"/>
              </w:rPr>
              <w:t>Высшие</w:t>
            </w:r>
            <w:proofErr w:type="spellEnd"/>
            <w:r w:rsidRPr="00132CDE">
              <w:rPr>
                <w:rFonts w:ascii="Cambria" w:eastAsia="MS Mincho" w:hAnsi="Cambria" w:cs="Times New Roman"/>
                <w:lang w:val="en-US"/>
              </w:rPr>
              <w:t xml:space="preserve"> </w:t>
            </w:r>
            <w:proofErr w:type="spellStart"/>
            <w:r w:rsidRPr="00132CDE">
              <w:rPr>
                <w:rFonts w:ascii="Cambria" w:eastAsia="MS Mincho" w:hAnsi="Cambria" w:cs="Times New Roman"/>
                <w:lang w:val="en-US"/>
              </w:rPr>
              <w:t>семенные</w:t>
            </w:r>
            <w:proofErr w:type="spellEnd"/>
            <w:r w:rsidRPr="00132CDE">
              <w:rPr>
                <w:rFonts w:ascii="Cambria" w:eastAsia="MS Mincho" w:hAnsi="Cambria" w:cs="Times New Roman"/>
                <w:lang w:val="en-US"/>
              </w:rPr>
              <w:t xml:space="preserve"> </w:t>
            </w:r>
            <w:proofErr w:type="spellStart"/>
            <w:r w:rsidRPr="00132CDE">
              <w:rPr>
                <w:rFonts w:ascii="Cambria" w:eastAsia="MS Mincho" w:hAnsi="Cambria" w:cs="Times New Roman"/>
                <w:lang w:val="en-US"/>
              </w:rPr>
              <w:t>растения</w:t>
            </w:r>
            <w:proofErr w:type="spellEnd"/>
            <w:r w:rsidRPr="00132CDE">
              <w:rPr>
                <w:rFonts w:ascii="Cambria" w:eastAsia="MS Mincho" w:hAnsi="Cambria" w:cs="Times New Roman"/>
                <w:lang w:val="en-US"/>
              </w:rPr>
              <w:t xml:space="preserve">. </w:t>
            </w:r>
            <w:proofErr w:type="spellStart"/>
            <w:r w:rsidRPr="00132CDE">
              <w:rPr>
                <w:rFonts w:ascii="Cambria" w:eastAsia="MS Mincho" w:hAnsi="Cambria" w:cs="Times New Roman"/>
                <w:lang w:val="en-US"/>
              </w:rPr>
              <w:t>Голосеменные</w:t>
            </w:r>
            <w:proofErr w:type="spell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2</w:t>
            </w:r>
          </w:p>
        </w:tc>
        <w:tc>
          <w:tcPr>
            <w:tcW w:w="113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0.15</w:t>
            </w: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https://resh.edu.ru/subject/lesson/2469/main/</w:t>
            </w:r>
          </w:p>
        </w:tc>
      </w:tr>
      <w:tr w:rsidR="009203C0" w:rsidRPr="00132CDE" w:rsidTr="009203C0">
        <w:trPr>
          <w:trHeight w:hRule="exact" w:val="86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6.</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Покрытосеменные (цветковые) растения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2</w:t>
            </w:r>
          </w:p>
        </w:tc>
        <w:tc>
          <w:tcPr>
            <w:tcW w:w="113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0.15</w:t>
            </w: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https://resh.edu.ru/subject/lesson/2469/main/</w:t>
            </w:r>
          </w:p>
        </w:tc>
      </w:tr>
      <w:tr w:rsidR="009203C0" w:rsidRPr="00132CDE" w:rsidTr="009203C0">
        <w:trPr>
          <w:trHeight w:hRule="exact" w:val="71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lastRenderedPageBreak/>
              <w:t>7.</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Семейства покрытосеменных (цветковых) растений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6</w:t>
            </w:r>
          </w:p>
        </w:tc>
        <w:tc>
          <w:tcPr>
            <w:tcW w:w="113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0.6</w:t>
            </w: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 xml:space="preserve">https://infourok.ru/videouroki/103 </w:t>
            </w:r>
            <w:r w:rsidRPr="00132CDE">
              <w:rPr>
                <w:rFonts w:ascii="Cambria" w:eastAsia="MS Mincho" w:hAnsi="Cambria" w:cs="Times New Roman"/>
              </w:rPr>
              <w:br/>
              <w:t>https://interneturok.ru/lesson/biology/6-klass/osnovy-sistematiki-rasteniy/klassy-tsvetkovyh-rasteniy</w:t>
            </w:r>
          </w:p>
        </w:tc>
      </w:tr>
      <w:tr w:rsidR="009203C0" w:rsidRPr="00132CDE" w:rsidTr="009203C0">
        <w:trPr>
          <w:trHeight w:hRule="exact" w:val="71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8.</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Развитие растительного мира на Земле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2</w:t>
            </w:r>
          </w:p>
        </w:tc>
        <w:tc>
          <w:tcPr>
            <w:tcW w:w="113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0</w:t>
            </w: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https://resh.edu.ru/subject/lesson/2454/main/</w:t>
            </w:r>
          </w:p>
        </w:tc>
      </w:tr>
      <w:tr w:rsidR="009203C0" w:rsidRPr="00132CDE" w:rsidTr="009203C0">
        <w:trPr>
          <w:trHeight w:hRule="exact" w:val="157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9.</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Растения в природных сообществах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2</w:t>
            </w:r>
          </w:p>
        </w:tc>
        <w:tc>
          <w:tcPr>
            <w:tcW w:w="113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0</w:t>
            </w: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https://www.youtube.com/watch?v=ptG-WEEDaY8&amp;list=PLvtJKssE5Nrg7rf3tTb0h5X2G61daV8cr&amp;index=11 https://interneturok.ru/lesson/biology/9-klass/osnovy-ekologii/ponyatie-o-biogeotsenoze-i-ekosisteme</w:t>
            </w:r>
          </w:p>
        </w:tc>
      </w:tr>
      <w:tr w:rsidR="009203C0" w:rsidRPr="00132CDE" w:rsidTr="009203C0">
        <w:trPr>
          <w:trHeight w:hRule="exact" w:val="98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10.</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Растения и человек</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3</w:t>
            </w:r>
          </w:p>
        </w:tc>
        <w:tc>
          <w:tcPr>
            <w:tcW w:w="113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0.15</w:t>
            </w: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https://interneturok.ru/lesson/biology/9-klass/uchenie-ob-evolyutsii/chelovek-kak-zhitel-biosfery-i-ego-vliyanie-na-prirodu-zemli</w:t>
            </w:r>
          </w:p>
        </w:tc>
      </w:tr>
      <w:tr w:rsidR="009203C0" w:rsidRPr="00C27F80" w:rsidTr="00132CDE">
        <w:trPr>
          <w:trHeight w:val="33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11.</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Грибы. Лишайники. Бактерии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4</w:t>
            </w:r>
          </w:p>
        </w:tc>
        <w:tc>
          <w:tcPr>
            <w:tcW w:w="113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0.45</w:t>
            </w: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https://www.youtube.com/watch?v=GKmsW0LKF8A&amp;list=PLvtJKssE5Nrg7rf3tTb0h5X2G61daV8cr&amp;index=10 https://www.youtube.com/watch?</w:t>
            </w:r>
          </w:p>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v=GKmsW0LKF8A&amp;list=PLvtJKssE5Nrg7rf3tTb0h5X2G61daV8cr&amp;index=10https://www.youtube.com/watch?</w:t>
            </w:r>
          </w:p>
          <w:p w:rsidR="009203C0" w:rsidRPr="00132CDE" w:rsidRDefault="009203C0" w:rsidP="009203C0">
            <w:pPr>
              <w:spacing w:after="200" w:line="276" w:lineRule="auto"/>
              <w:rPr>
                <w:rFonts w:ascii="Cambria" w:eastAsia="MS Mincho" w:hAnsi="Cambria" w:cs="Times New Roman"/>
                <w:lang w:val="en-US"/>
              </w:rPr>
            </w:pPr>
            <w:r w:rsidRPr="00132CDE">
              <w:rPr>
                <w:rFonts w:ascii="Cambria" w:eastAsia="MS Mincho" w:hAnsi="Cambria" w:cs="Times New Roman"/>
                <w:lang w:val="en-US"/>
              </w:rPr>
              <w:t>v=7DiehiWCrEA&amp;list=PLvtJKssE5Nrg7rf3tTb0h5X2G61daV8cr&amp;index=8 https://resh.edu.ru/subject/lesson/7852/main/268556/</w:t>
            </w:r>
          </w:p>
        </w:tc>
      </w:tr>
      <w:tr w:rsidR="009203C0" w:rsidRPr="00132CDE" w:rsidTr="009203C0">
        <w:trPr>
          <w:trHeight w:val="59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lang w:val="en-US"/>
              </w:rP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Резервное время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1</w:t>
            </w:r>
          </w:p>
        </w:tc>
        <w:tc>
          <w:tcPr>
            <w:tcW w:w="113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p>
        </w:tc>
        <w:tc>
          <w:tcPr>
            <w:tcW w:w="567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p>
        </w:tc>
      </w:tr>
      <w:tr w:rsidR="009203C0" w:rsidRPr="00132CDE" w:rsidTr="009203C0">
        <w:trPr>
          <w:trHeight w:hRule="exact" w:val="436"/>
        </w:trPr>
        <w:tc>
          <w:tcPr>
            <w:tcW w:w="62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ОБЩЕЕ КОЛИЧЕСТВО ЧАСОВ ПО ПРОГРАММЕ</w:t>
            </w:r>
          </w:p>
        </w:tc>
        <w:tc>
          <w:tcPr>
            <w:tcW w:w="865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132CDE" w:rsidRDefault="009203C0" w:rsidP="009203C0">
            <w:pPr>
              <w:spacing w:after="200" w:line="276" w:lineRule="auto"/>
              <w:rPr>
                <w:rFonts w:ascii="Cambria" w:eastAsia="MS Mincho" w:hAnsi="Cambria" w:cs="Times New Roman"/>
              </w:rPr>
            </w:pPr>
            <w:r w:rsidRPr="00132CDE">
              <w:rPr>
                <w:rFonts w:ascii="Cambria" w:eastAsia="MS Mincho" w:hAnsi="Cambria" w:cs="Times New Roman"/>
              </w:rPr>
              <w:t>34</w:t>
            </w:r>
          </w:p>
        </w:tc>
      </w:tr>
    </w:tbl>
    <w:p w:rsidR="009203C0" w:rsidRPr="00132CDE" w:rsidRDefault="009203C0" w:rsidP="007278A1">
      <w:pPr>
        <w:spacing w:after="200" w:line="276" w:lineRule="auto"/>
        <w:rPr>
          <w:rFonts w:ascii="Cambria" w:eastAsia="MS Mincho" w:hAnsi="Cambria" w:cs="Times New Roman"/>
        </w:rPr>
        <w:sectPr w:rsidR="009203C0" w:rsidRPr="00132CDE" w:rsidSect="00885219">
          <w:pgSz w:w="16840" w:h="11900" w:orient="landscape"/>
          <w:pgMar w:top="1440" w:right="478" w:bottom="1440" w:left="1440" w:header="720" w:footer="720" w:gutter="0"/>
          <w:cols w:space="720" w:equalWidth="0">
            <w:col w:w="9020" w:space="0"/>
          </w:cols>
          <w:docGrid w:linePitch="360"/>
        </w:sectPr>
      </w:pPr>
    </w:p>
    <w:p w:rsidR="007278A1" w:rsidRPr="00132CDE" w:rsidRDefault="007278A1" w:rsidP="007278A1">
      <w:pPr>
        <w:spacing w:after="200" w:line="276" w:lineRule="auto"/>
        <w:rPr>
          <w:rFonts w:ascii="Cambria" w:eastAsia="MS Mincho" w:hAnsi="Cambria" w:cs="Times New Roman"/>
        </w:rPr>
      </w:pPr>
    </w:p>
    <w:p w:rsidR="009203C0" w:rsidRPr="00132CDE" w:rsidRDefault="009203C0" w:rsidP="007278A1">
      <w:pPr>
        <w:spacing w:after="200" w:line="276" w:lineRule="auto"/>
        <w:rPr>
          <w:rFonts w:ascii="Cambria" w:eastAsia="MS Mincho" w:hAnsi="Cambria" w:cs="Times New Roman"/>
          <w:lang w:val="en-US"/>
        </w:rPr>
      </w:pPr>
      <w:r w:rsidRPr="00132CDE">
        <w:rPr>
          <w:rFonts w:ascii="Cambria" w:eastAsia="MS Mincho" w:hAnsi="Cambria" w:cs="Times New Roman"/>
          <w:lang w:val="en-US"/>
        </w:rPr>
        <w:t>ПОУРОЧНОЕ ПЛАНИРОВАНИЕ</w:t>
      </w:r>
    </w:p>
    <w:p w:rsidR="009203C0" w:rsidRDefault="009203C0" w:rsidP="007278A1">
      <w:pPr>
        <w:spacing w:after="200" w:line="276" w:lineRule="auto"/>
        <w:rPr>
          <w:rFonts w:ascii="Cambria" w:eastAsia="MS Mincho" w:hAnsi="Cambria" w:cs="Times New Roman"/>
        </w:rPr>
      </w:pPr>
    </w:p>
    <w:tbl>
      <w:tblPr>
        <w:tblW w:w="14883" w:type="dxa"/>
        <w:tblInd w:w="988" w:type="dxa"/>
        <w:tblLayout w:type="fixed"/>
        <w:tblLook w:val="04A0" w:firstRow="1" w:lastRow="0" w:firstColumn="1" w:lastColumn="0" w:noHBand="0" w:noVBand="1"/>
      </w:tblPr>
      <w:tblGrid>
        <w:gridCol w:w="850"/>
        <w:gridCol w:w="8647"/>
        <w:gridCol w:w="850"/>
        <w:gridCol w:w="1134"/>
        <w:gridCol w:w="1134"/>
        <w:gridCol w:w="2268"/>
      </w:tblGrid>
      <w:tr w:rsidR="009203C0" w:rsidRPr="009203C0" w:rsidTr="009203C0">
        <w:trPr>
          <w:trHeight w:hRule="exact" w:val="490"/>
        </w:trPr>
        <w:tc>
          <w:tcPr>
            <w:tcW w:w="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b/>
                <w:lang w:val="en-US"/>
              </w:rPr>
              <w:t>№</w:t>
            </w:r>
            <w:r w:rsidRPr="009203C0">
              <w:rPr>
                <w:rFonts w:ascii="Cambria" w:eastAsia="MS Mincho" w:hAnsi="Cambria" w:cs="Times New Roman"/>
                <w:lang w:val="en-US"/>
              </w:rPr>
              <w:br/>
            </w:r>
            <w:r w:rsidRPr="009203C0">
              <w:rPr>
                <w:rFonts w:ascii="Cambria" w:eastAsia="MS Mincho" w:hAnsi="Cambria" w:cs="Times New Roman"/>
                <w:b/>
                <w:lang w:val="en-US"/>
              </w:rPr>
              <w:t>п/п</w:t>
            </w:r>
          </w:p>
        </w:tc>
        <w:tc>
          <w:tcPr>
            <w:tcW w:w="864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b/>
                <w:lang w:val="en-US"/>
              </w:rPr>
              <w:t>Тема</w:t>
            </w:r>
            <w:proofErr w:type="spellEnd"/>
            <w:r w:rsidRPr="009203C0">
              <w:rPr>
                <w:rFonts w:ascii="Cambria" w:eastAsia="MS Mincho" w:hAnsi="Cambria" w:cs="Times New Roman"/>
                <w:b/>
                <w:lang w:val="en-US"/>
              </w:rPr>
              <w:t xml:space="preserve"> </w:t>
            </w:r>
            <w:proofErr w:type="spellStart"/>
            <w:r w:rsidRPr="009203C0">
              <w:rPr>
                <w:rFonts w:ascii="Cambria" w:eastAsia="MS Mincho" w:hAnsi="Cambria" w:cs="Times New Roman"/>
                <w:b/>
                <w:lang w:val="en-US"/>
              </w:rPr>
              <w:t>урока</w:t>
            </w:r>
            <w:proofErr w:type="spellEnd"/>
          </w:p>
        </w:tc>
        <w:tc>
          <w:tcPr>
            <w:tcW w:w="311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b/>
                <w:lang w:val="en-US"/>
              </w:rPr>
              <w:t>Количество</w:t>
            </w:r>
            <w:proofErr w:type="spellEnd"/>
            <w:r w:rsidRPr="009203C0">
              <w:rPr>
                <w:rFonts w:ascii="Cambria" w:eastAsia="MS Mincho" w:hAnsi="Cambria" w:cs="Times New Roman"/>
                <w:b/>
                <w:lang w:val="en-US"/>
              </w:rPr>
              <w:t xml:space="preserve"> </w:t>
            </w:r>
            <w:proofErr w:type="spellStart"/>
            <w:r w:rsidRPr="009203C0">
              <w:rPr>
                <w:rFonts w:ascii="Cambria" w:eastAsia="MS Mincho" w:hAnsi="Cambria" w:cs="Times New Roman"/>
                <w:b/>
                <w:lang w:val="en-US"/>
              </w:rPr>
              <w:t>часов</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b/>
                <w:lang w:val="en-US"/>
              </w:rPr>
              <w:t>Виды</w:t>
            </w:r>
            <w:proofErr w:type="spellEnd"/>
            <w:r w:rsidRPr="009203C0">
              <w:rPr>
                <w:rFonts w:ascii="Cambria" w:eastAsia="MS Mincho" w:hAnsi="Cambria" w:cs="Times New Roman"/>
                <w:b/>
                <w:lang w:val="en-US"/>
              </w:rPr>
              <w:t xml:space="preserve">, </w:t>
            </w:r>
            <w:proofErr w:type="spellStart"/>
            <w:r w:rsidRPr="009203C0">
              <w:rPr>
                <w:rFonts w:ascii="Cambria" w:eastAsia="MS Mincho" w:hAnsi="Cambria" w:cs="Times New Roman"/>
                <w:b/>
                <w:lang w:val="en-US"/>
              </w:rPr>
              <w:t>формы</w:t>
            </w:r>
            <w:proofErr w:type="spellEnd"/>
            <w:r w:rsidRPr="009203C0">
              <w:rPr>
                <w:rFonts w:ascii="Cambria" w:eastAsia="MS Mincho" w:hAnsi="Cambria" w:cs="Times New Roman"/>
                <w:b/>
                <w:lang w:val="en-US"/>
              </w:rPr>
              <w:t xml:space="preserve"> </w:t>
            </w:r>
            <w:proofErr w:type="spellStart"/>
            <w:r w:rsidRPr="009203C0">
              <w:rPr>
                <w:rFonts w:ascii="Cambria" w:eastAsia="MS Mincho" w:hAnsi="Cambria" w:cs="Times New Roman"/>
                <w:b/>
                <w:lang w:val="en-US"/>
              </w:rPr>
              <w:t>контроля</w:t>
            </w:r>
            <w:proofErr w:type="spellEnd"/>
          </w:p>
        </w:tc>
      </w:tr>
      <w:tr w:rsidR="009203C0" w:rsidRPr="009203C0" w:rsidTr="009203C0">
        <w:trPr>
          <w:trHeight w:hRule="exact" w:val="993"/>
        </w:trPr>
        <w:tc>
          <w:tcPr>
            <w:tcW w:w="850" w:type="dxa"/>
            <w:vMerge/>
            <w:tcBorders>
              <w:top w:val="single" w:sz="4" w:space="0" w:color="000000"/>
              <w:left w:val="single" w:sz="4" w:space="0" w:color="000000"/>
              <w:bottom w:val="single" w:sz="4" w:space="0" w:color="000000"/>
              <w:right w:val="single" w:sz="4" w:space="0" w:color="000000"/>
            </w:tcBorders>
          </w:tcPr>
          <w:p w:rsidR="009203C0" w:rsidRPr="009203C0" w:rsidRDefault="009203C0" w:rsidP="009203C0">
            <w:pPr>
              <w:spacing w:after="200" w:line="276" w:lineRule="auto"/>
              <w:rPr>
                <w:rFonts w:ascii="Cambria" w:eastAsia="MS Mincho" w:hAnsi="Cambria" w:cs="Times New Roman"/>
                <w:lang w:val="en-US"/>
              </w:rPr>
            </w:pPr>
          </w:p>
        </w:tc>
        <w:tc>
          <w:tcPr>
            <w:tcW w:w="8647" w:type="dxa"/>
            <w:vMerge/>
            <w:tcBorders>
              <w:top w:val="single" w:sz="4" w:space="0" w:color="000000"/>
              <w:left w:val="single" w:sz="4" w:space="0" w:color="000000"/>
              <w:bottom w:val="single" w:sz="4" w:space="0" w:color="000000"/>
              <w:right w:val="single" w:sz="4" w:space="0" w:color="000000"/>
            </w:tcBorders>
          </w:tcPr>
          <w:p w:rsidR="009203C0" w:rsidRPr="009203C0" w:rsidRDefault="009203C0" w:rsidP="009203C0">
            <w:pPr>
              <w:spacing w:after="200" w:line="276" w:lineRule="auto"/>
              <w:rPr>
                <w:rFonts w:ascii="Cambria" w:eastAsia="MS Mincho" w:hAnsi="Cambria" w:cs="Times New Roman"/>
                <w:lang w:val="en-US"/>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b/>
                <w:lang w:val="en-US"/>
              </w:rPr>
              <w:t>всего</w:t>
            </w:r>
            <w:proofErr w:type="spellEnd"/>
            <w:r w:rsidRPr="009203C0">
              <w:rPr>
                <w:rFonts w:ascii="Cambria" w:eastAsia="MS Mincho" w:hAnsi="Cambria" w:cs="Times New Roman"/>
                <w:b/>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b/>
                <w:lang w:val="en-US"/>
              </w:rPr>
              <w:t>контрольные</w:t>
            </w:r>
            <w:proofErr w:type="spellEnd"/>
            <w:r w:rsidRPr="009203C0">
              <w:rPr>
                <w:rFonts w:ascii="Cambria" w:eastAsia="MS Mincho" w:hAnsi="Cambria" w:cs="Times New Roman"/>
                <w:b/>
                <w:lang w:val="en-US"/>
              </w:rPr>
              <w:t xml:space="preserve"> </w:t>
            </w:r>
            <w:proofErr w:type="spellStart"/>
            <w:r w:rsidRPr="009203C0">
              <w:rPr>
                <w:rFonts w:ascii="Cambria" w:eastAsia="MS Mincho" w:hAnsi="Cambria" w:cs="Times New Roman"/>
                <w:b/>
                <w:lang w:val="en-US"/>
              </w:rPr>
              <w:t>работы</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b/>
                <w:lang w:val="en-US"/>
              </w:rPr>
              <w:t>практические</w:t>
            </w:r>
            <w:proofErr w:type="spellEnd"/>
            <w:r w:rsidRPr="009203C0">
              <w:rPr>
                <w:rFonts w:ascii="Cambria" w:eastAsia="MS Mincho" w:hAnsi="Cambria" w:cs="Times New Roman"/>
                <w:b/>
                <w:lang w:val="en-US"/>
              </w:rPr>
              <w:t xml:space="preserve"> </w:t>
            </w:r>
            <w:proofErr w:type="spellStart"/>
            <w:r w:rsidRPr="009203C0">
              <w:rPr>
                <w:rFonts w:ascii="Cambria" w:eastAsia="MS Mincho" w:hAnsi="Cambria" w:cs="Times New Roman"/>
                <w:b/>
                <w:lang w:val="en-US"/>
              </w:rPr>
              <w:t>работы</w:t>
            </w:r>
            <w:proofErr w:type="spellEnd"/>
          </w:p>
        </w:tc>
        <w:tc>
          <w:tcPr>
            <w:tcW w:w="2268" w:type="dxa"/>
            <w:vMerge/>
            <w:tcBorders>
              <w:top w:val="single" w:sz="4" w:space="0" w:color="000000"/>
              <w:left w:val="single" w:sz="4" w:space="0" w:color="000000"/>
              <w:bottom w:val="single" w:sz="4" w:space="0" w:color="000000"/>
              <w:right w:val="single" w:sz="4" w:space="0" w:color="000000"/>
            </w:tcBorders>
          </w:tcPr>
          <w:p w:rsidR="009203C0" w:rsidRPr="009203C0" w:rsidRDefault="009203C0" w:rsidP="009203C0">
            <w:pPr>
              <w:spacing w:after="200" w:line="276" w:lineRule="auto"/>
              <w:rPr>
                <w:rFonts w:ascii="Cambria" w:eastAsia="MS Mincho" w:hAnsi="Cambria" w:cs="Times New Roman"/>
                <w:lang w:val="en-US"/>
              </w:rPr>
            </w:pPr>
          </w:p>
        </w:tc>
      </w:tr>
      <w:tr w:rsidR="009203C0" w:rsidRPr="009203C0" w:rsidTr="009203C0">
        <w:trPr>
          <w:trHeight w:hRule="exact" w:val="426"/>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Вид как основная систематическая категория. Система растительного мира.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715"/>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2.</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История развития систематики, описание видов, открытие новых видов. Роль систематики в биологии.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1279"/>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3.</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Общая характеристика водорослей.</w:t>
            </w:r>
            <w:r>
              <w:rPr>
                <w:rFonts w:ascii="Cambria" w:eastAsia="MS Mincho" w:hAnsi="Cambria" w:cs="Times New Roman"/>
              </w:rPr>
              <w:t xml:space="preserve"> </w:t>
            </w:r>
            <w:r w:rsidRPr="009203C0">
              <w:rPr>
                <w:rFonts w:ascii="Cambria" w:eastAsia="MS Mincho" w:hAnsi="Cambria" w:cs="Times New Roman"/>
              </w:rPr>
              <w:t xml:space="preserve">Одноклеточные и многоклеточные зелёные водоросли. </w:t>
            </w:r>
            <w:proofErr w:type="spellStart"/>
            <w:r w:rsidRPr="009203C0">
              <w:rPr>
                <w:rFonts w:ascii="Cambria" w:eastAsia="MS Mincho" w:hAnsi="Cambria" w:cs="Times New Roman"/>
              </w:rPr>
              <w:t>Л.р</w:t>
            </w:r>
            <w:proofErr w:type="spellEnd"/>
            <w:r w:rsidRPr="009203C0">
              <w:rPr>
                <w:rFonts w:ascii="Cambria" w:eastAsia="MS Mincho" w:hAnsi="Cambria" w:cs="Times New Roman"/>
              </w:rPr>
              <w:t>.</w:t>
            </w:r>
            <w:r>
              <w:rPr>
                <w:rFonts w:ascii="Cambria" w:eastAsia="MS Mincho" w:hAnsi="Cambria" w:cs="Times New Roman"/>
              </w:rPr>
              <w:t xml:space="preserve"> </w:t>
            </w:r>
            <w:r w:rsidRPr="009203C0">
              <w:rPr>
                <w:rFonts w:ascii="Cambria" w:eastAsia="MS Mincho" w:hAnsi="Cambria" w:cs="Times New Roman"/>
              </w:rPr>
              <w:t xml:space="preserve">Изучение строения одноклеточных водорослей (на примере </w:t>
            </w:r>
            <w:proofErr w:type="spellStart"/>
            <w:proofErr w:type="gramStart"/>
            <w:r w:rsidRPr="009203C0">
              <w:rPr>
                <w:rFonts w:ascii="Cambria" w:eastAsia="MS Mincho" w:hAnsi="Cambria" w:cs="Times New Roman"/>
              </w:rPr>
              <w:t>хлами</w:t>
            </w:r>
            <w:r>
              <w:rPr>
                <w:rFonts w:ascii="Cambria" w:eastAsia="MS Mincho" w:hAnsi="Cambria" w:cs="Times New Roman"/>
              </w:rPr>
              <w:t>-</w:t>
            </w:r>
            <w:r w:rsidRPr="009203C0">
              <w:rPr>
                <w:rFonts w:ascii="Cambria" w:eastAsia="MS Mincho" w:hAnsi="Cambria" w:cs="Times New Roman"/>
              </w:rPr>
              <w:t>домонады</w:t>
            </w:r>
            <w:proofErr w:type="spellEnd"/>
            <w:proofErr w:type="gramEnd"/>
            <w:r w:rsidRPr="009203C0">
              <w:rPr>
                <w:rFonts w:ascii="Cambria" w:eastAsia="MS Mincho" w:hAnsi="Cambria" w:cs="Times New Roman"/>
              </w:rPr>
              <w:t xml:space="preserve"> и хлореллы) и многоклеточных нитчатых водорослей (на примере спирогиры и </w:t>
            </w:r>
            <w:proofErr w:type="spellStart"/>
            <w:r w:rsidRPr="009203C0">
              <w:rPr>
                <w:rFonts w:ascii="Cambria" w:eastAsia="MS Mincho" w:hAnsi="Cambria" w:cs="Times New Roman"/>
              </w:rPr>
              <w:t>улотрикса</w:t>
            </w:r>
            <w:proofErr w:type="spellEnd"/>
            <w:r w:rsidRPr="009203C0">
              <w:rPr>
                <w:rFonts w:ascii="Cambria" w:eastAsia="MS Mincho" w:hAnsi="Cambria" w:cs="Times New Roman"/>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0.15</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Устный </w:t>
            </w:r>
            <w:r w:rsidRPr="009203C0">
              <w:rPr>
                <w:rFonts w:ascii="Cambria" w:eastAsia="MS Mincho" w:hAnsi="Cambria" w:cs="Times New Roman"/>
              </w:rPr>
              <w:br/>
              <w:t>опрос;</w:t>
            </w:r>
          </w:p>
        </w:tc>
      </w:tr>
      <w:tr w:rsidR="009203C0" w:rsidRPr="009203C0" w:rsidTr="009203C0">
        <w:trPr>
          <w:trHeight w:hRule="exact" w:val="716"/>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4.</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Строение и жизнедеятельность </w:t>
            </w:r>
            <w:r w:rsidRPr="009203C0">
              <w:rPr>
                <w:rFonts w:ascii="Cambria" w:eastAsia="MS Mincho" w:hAnsi="Cambria" w:cs="Times New Roman"/>
              </w:rPr>
              <w:br/>
              <w:t>зелёных водорослей. Размножение зелёных водорослей</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697"/>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5.</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Бурые и красные водоросли, их строение и жизнедеятельность. Значение водорослей в природе и жизни человека.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1005"/>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6.</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 Общая характеристика мхов. Строение и </w:t>
            </w:r>
            <w:r w:rsidRPr="009203C0">
              <w:rPr>
                <w:rFonts w:ascii="Cambria" w:eastAsia="MS Mincho" w:hAnsi="Cambria" w:cs="Times New Roman"/>
              </w:rPr>
              <w:br/>
              <w:t xml:space="preserve">жизнедеятельность зелёных и сфагновых </w:t>
            </w:r>
            <w:r w:rsidRPr="009203C0">
              <w:rPr>
                <w:rFonts w:ascii="Cambria" w:eastAsia="MS Mincho" w:hAnsi="Cambria" w:cs="Times New Roman"/>
              </w:rPr>
              <w:br/>
              <w:t xml:space="preserve">мхов. </w:t>
            </w:r>
            <w:proofErr w:type="spellStart"/>
            <w:r w:rsidRPr="009203C0">
              <w:rPr>
                <w:rFonts w:ascii="Cambria" w:eastAsia="MS Mincho" w:hAnsi="Cambria" w:cs="Times New Roman"/>
              </w:rPr>
              <w:t>Л.р</w:t>
            </w:r>
            <w:proofErr w:type="spellEnd"/>
            <w:r w:rsidRPr="009203C0">
              <w:rPr>
                <w:rFonts w:ascii="Cambria" w:eastAsia="MS Mincho" w:hAnsi="Cambria" w:cs="Times New Roman"/>
              </w:rPr>
              <w:t>.  Изучение внешнего строения мхов (на местных видах).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0.15</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707"/>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7.</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Приспособл</w:t>
            </w:r>
            <w:r>
              <w:rPr>
                <w:rFonts w:ascii="Cambria" w:eastAsia="MS Mincho" w:hAnsi="Cambria" w:cs="Times New Roman"/>
              </w:rPr>
              <w:t xml:space="preserve">енность мхов к жизни на сильно </w:t>
            </w:r>
            <w:r w:rsidRPr="009203C0">
              <w:rPr>
                <w:rFonts w:ascii="Cambria" w:eastAsia="MS Mincho" w:hAnsi="Cambria" w:cs="Times New Roman"/>
              </w:rPr>
              <w:t>увлажнённых почвах.</w:t>
            </w:r>
            <w:r>
              <w:rPr>
                <w:rFonts w:ascii="Cambria" w:eastAsia="MS Mincho" w:hAnsi="Cambria" w:cs="Times New Roman"/>
              </w:rPr>
              <w:t xml:space="preserve"> </w:t>
            </w:r>
            <w:r w:rsidRPr="009203C0">
              <w:rPr>
                <w:rFonts w:ascii="Cambria" w:eastAsia="MS Mincho" w:hAnsi="Cambria" w:cs="Times New Roman"/>
              </w:rPr>
              <w:t>Размножение мхов, цикл развития на примере зелёного мха кукушкин лён.</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725"/>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8.</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Pr>
                <w:rFonts w:ascii="Cambria" w:eastAsia="MS Mincho" w:hAnsi="Cambria" w:cs="Times New Roman"/>
              </w:rPr>
              <w:t xml:space="preserve">Роль мхов в </w:t>
            </w:r>
            <w:r w:rsidRPr="009203C0">
              <w:rPr>
                <w:rFonts w:ascii="Cambria" w:eastAsia="MS Mincho" w:hAnsi="Cambria" w:cs="Times New Roman"/>
              </w:rPr>
              <w:t>заболачивании почв и торфообразовании.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proofErr w:type="gramStart"/>
            <w:r w:rsidRPr="009203C0">
              <w:rPr>
                <w:rFonts w:ascii="Cambria" w:eastAsia="MS Mincho" w:hAnsi="Cambria" w:cs="Times New Roman"/>
                <w:lang w:val="en-US"/>
              </w:rPr>
              <w:t>тестирование</w:t>
            </w:r>
            <w:proofErr w:type="spellEnd"/>
            <w:r w:rsidRPr="009203C0">
              <w:rPr>
                <w:rFonts w:ascii="Cambria" w:eastAsia="MS Mincho" w:hAnsi="Cambria" w:cs="Times New Roman"/>
                <w:lang w:val="en-US"/>
              </w:rPr>
              <w:t>.;</w:t>
            </w:r>
            <w:proofErr w:type="gramEnd"/>
          </w:p>
        </w:tc>
      </w:tr>
      <w:tr w:rsidR="009203C0" w:rsidRPr="009203C0" w:rsidTr="009203C0">
        <w:trPr>
          <w:trHeight w:hRule="exact" w:val="1118"/>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9.</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 Общая характеристика. Усложнение строения папоротникообразных растений по сравнению </w:t>
            </w:r>
            <w:proofErr w:type="gramStart"/>
            <w:r w:rsidRPr="009203C0">
              <w:rPr>
                <w:rFonts w:ascii="Cambria" w:eastAsia="MS Mincho" w:hAnsi="Cambria" w:cs="Times New Roman"/>
              </w:rPr>
              <w:t>с</w:t>
            </w:r>
            <w:proofErr w:type="gramEnd"/>
            <w:r w:rsidRPr="009203C0">
              <w:rPr>
                <w:rFonts w:ascii="Cambria" w:eastAsia="MS Mincho" w:hAnsi="Cambria" w:cs="Times New Roman"/>
              </w:rPr>
              <w:t xml:space="preserve"> мхами. </w:t>
            </w:r>
            <w:proofErr w:type="spellStart"/>
            <w:r w:rsidRPr="009203C0">
              <w:rPr>
                <w:rFonts w:ascii="Cambria" w:eastAsia="MS Mincho" w:hAnsi="Cambria" w:cs="Times New Roman"/>
              </w:rPr>
              <w:t>Л.р</w:t>
            </w:r>
            <w:proofErr w:type="spellEnd"/>
            <w:r w:rsidRPr="009203C0">
              <w:rPr>
                <w:rFonts w:ascii="Cambria" w:eastAsia="MS Mincho" w:hAnsi="Cambria" w:cs="Times New Roman"/>
              </w:rPr>
              <w:t xml:space="preserve">. </w:t>
            </w:r>
            <w:r>
              <w:rPr>
                <w:rFonts w:ascii="Cambria" w:eastAsia="MS Mincho" w:hAnsi="Cambria" w:cs="Times New Roman"/>
              </w:rPr>
              <w:t xml:space="preserve">Изучение внешнего строения </w:t>
            </w:r>
            <w:r w:rsidRPr="009203C0">
              <w:rPr>
                <w:rFonts w:ascii="Cambria" w:eastAsia="MS Mincho" w:hAnsi="Cambria" w:cs="Times New Roman"/>
              </w:rPr>
              <w:t xml:space="preserve">папоротника или хвоща.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0.15</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719"/>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lastRenderedPageBreak/>
              <w:t>10.</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Особенности строения и жизнедеятельности плаунов, хвощей и папоротников. </w:t>
            </w:r>
            <w:proofErr w:type="spellStart"/>
            <w:r w:rsidRPr="009203C0">
              <w:rPr>
                <w:rFonts w:ascii="Cambria" w:eastAsia="MS Mincho" w:hAnsi="Cambria" w:cs="Times New Roman"/>
              </w:rPr>
              <w:t>Л.р</w:t>
            </w:r>
            <w:proofErr w:type="spellEnd"/>
            <w:r w:rsidRPr="009203C0">
              <w:rPr>
                <w:rFonts w:ascii="Cambria" w:eastAsia="MS Mincho" w:hAnsi="Cambria" w:cs="Times New Roman"/>
              </w:rPr>
              <w:t xml:space="preserve">. Изучение внешнего строения папоротника или хвоща.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0.15</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Устный </w:t>
            </w:r>
            <w:r w:rsidRPr="009203C0">
              <w:rPr>
                <w:rFonts w:ascii="Cambria" w:eastAsia="MS Mincho" w:hAnsi="Cambria" w:cs="Times New Roman"/>
              </w:rPr>
              <w:br/>
              <w:t>опрос;</w:t>
            </w:r>
          </w:p>
        </w:tc>
      </w:tr>
      <w:tr w:rsidR="009203C0" w:rsidRPr="009203C0" w:rsidTr="009203C0">
        <w:trPr>
          <w:trHeight w:hRule="exact" w:val="72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11.</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Размножение </w:t>
            </w:r>
            <w:proofErr w:type="gramStart"/>
            <w:r w:rsidRPr="009203C0">
              <w:rPr>
                <w:rFonts w:ascii="Cambria" w:eastAsia="MS Mincho" w:hAnsi="Cambria" w:cs="Times New Roman"/>
              </w:rPr>
              <w:t>папоротникообразных</w:t>
            </w:r>
            <w:proofErr w:type="gramEnd"/>
            <w:r w:rsidRPr="009203C0">
              <w:rPr>
                <w:rFonts w:ascii="Cambria" w:eastAsia="MS Mincho" w:hAnsi="Cambria" w:cs="Times New Roman"/>
              </w:rPr>
              <w:t>.</w:t>
            </w:r>
            <w:r>
              <w:rPr>
                <w:rFonts w:ascii="Cambria" w:eastAsia="MS Mincho" w:hAnsi="Cambria" w:cs="Times New Roman"/>
              </w:rPr>
              <w:t xml:space="preserve"> </w:t>
            </w:r>
            <w:r w:rsidRPr="009203C0">
              <w:rPr>
                <w:rFonts w:ascii="Cambria" w:eastAsia="MS Mincho" w:hAnsi="Cambria" w:cs="Times New Roman"/>
              </w:rPr>
              <w:t>Цикл развития папоротника.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Устный </w:t>
            </w:r>
            <w:r w:rsidRPr="009203C0">
              <w:rPr>
                <w:rFonts w:ascii="Cambria" w:eastAsia="MS Mincho" w:hAnsi="Cambria" w:cs="Times New Roman"/>
              </w:rPr>
              <w:br/>
              <w:t>опрос;</w:t>
            </w:r>
          </w:p>
        </w:tc>
      </w:tr>
      <w:tr w:rsidR="009203C0" w:rsidRPr="009203C0" w:rsidTr="009203C0">
        <w:trPr>
          <w:trHeight w:hRule="exact" w:val="702"/>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12.</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Роль древних папоротникообразных в образовании каменного угля. Значение </w:t>
            </w:r>
            <w:proofErr w:type="gramStart"/>
            <w:r w:rsidRPr="009203C0">
              <w:rPr>
                <w:rFonts w:ascii="Cambria" w:eastAsia="MS Mincho" w:hAnsi="Cambria" w:cs="Times New Roman"/>
              </w:rPr>
              <w:t>папоротникообразных</w:t>
            </w:r>
            <w:proofErr w:type="gramEnd"/>
            <w:r w:rsidRPr="009203C0">
              <w:rPr>
                <w:rFonts w:ascii="Cambria" w:eastAsia="MS Mincho" w:hAnsi="Cambria" w:cs="Times New Roman"/>
              </w:rPr>
              <w:t xml:space="preserve"> в природе и жизни человека.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Зачет</w:t>
            </w:r>
            <w:proofErr w:type="spellEnd"/>
            <w:r w:rsidRPr="009203C0">
              <w:rPr>
                <w:rFonts w:ascii="Cambria" w:eastAsia="MS Mincho" w:hAnsi="Cambria" w:cs="Times New Roman"/>
                <w:lang w:val="en-US"/>
              </w:rPr>
              <w:t>;</w:t>
            </w:r>
          </w:p>
        </w:tc>
      </w:tr>
      <w:tr w:rsidR="009203C0" w:rsidRPr="009203C0" w:rsidTr="009203C0">
        <w:trPr>
          <w:trHeight w:hRule="exact" w:val="995"/>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13.</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Общая характеристика. Хвойные растения, их разнообразие. Строение и </w:t>
            </w:r>
            <w:proofErr w:type="spellStart"/>
            <w:r w:rsidRPr="009203C0">
              <w:rPr>
                <w:rFonts w:ascii="Cambria" w:eastAsia="MS Mincho" w:hAnsi="Cambria" w:cs="Times New Roman"/>
              </w:rPr>
              <w:t>жизне</w:t>
            </w:r>
            <w:proofErr w:type="spellEnd"/>
            <w:r>
              <w:rPr>
                <w:rFonts w:ascii="Cambria" w:eastAsia="MS Mincho" w:hAnsi="Cambria" w:cs="Times New Roman"/>
              </w:rPr>
              <w:t>-</w:t>
            </w:r>
            <w:r w:rsidRPr="009203C0">
              <w:rPr>
                <w:rFonts w:ascii="Cambria" w:eastAsia="MS Mincho" w:hAnsi="Cambria" w:cs="Times New Roman"/>
              </w:rPr>
              <w:t xml:space="preserve">деятельность </w:t>
            </w:r>
            <w:proofErr w:type="gramStart"/>
            <w:r w:rsidRPr="009203C0">
              <w:rPr>
                <w:rFonts w:ascii="Cambria" w:eastAsia="MS Mincho" w:hAnsi="Cambria" w:cs="Times New Roman"/>
              </w:rPr>
              <w:t>хвойных</w:t>
            </w:r>
            <w:proofErr w:type="gramEnd"/>
            <w:r w:rsidRPr="009203C0">
              <w:rPr>
                <w:rFonts w:ascii="Cambria" w:eastAsia="MS Mincho" w:hAnsi="Cambria" w:cs="Times New Roman"/>
              </w:rPr>
              <w:t xml:space="preserve">. </w:t>
            </w:r>
            <w:proofErr w:type="spellStart"/>
            <w:r w:rsidRPr="009203C0">
              <w:rPr>
                <w:rFonts w:ascii="Cambria" w:eastAsia="MS Mincho" w:hAnsi="Cambria" w:cs="Times New Roman"/>
              </w:rPr>
              <w:t>Л.р</w:t>
            </w:r>
            <w:proofErr w:type="spellEnd"/>
            <w:r w:rsidRPr="009203C0">
              <w:rPr>
                <w:rFonts w:ascii="Cambria" w:eastAsia="MS Mincho" w:hAnsi="Cambria" w:cs="Times New Roman"/>
              </w:rPr>
              <w:t>.</w:t>
            </w:r>
            <w:r>
              <w:rPr>
                <w:rFonts w:ascii="Cambria" w:eastAsia="MS Mincho" w:hAnsi="Cambria" w:cs="Times New Roman"/>
              </w:rPr>
              <w:t xml:space="preserve"> Изучение внешнего строения </w:t>
            </w:r>
            <w:r w:rsidRPr="009203C0">
              <w:rPr>
                <w:rFonts w:ascii="Cambria" w:eastAsia="MS Mincho" w:hAnsi="Cambria" w:cs="Times New Roman"/>
              </w:rPr>
              <w:t>веток, хв</w:t>
            </w:r>
            <w:r>
              <w:rPr>
                <w:rFonts w:ascii="Cambria" w:eastAsia="MS Mincho" w:hAnsi="Cambria" w:cs="Times New Roman"/>
              </w:rPr>
              <w:t xml:space="preserve">ои, шишек и семян голосеменных </w:t>
            </w:r>
            <w:r w:rsidRPr="009203C0">
              <w:rPr>
                <w:rFonts w:ascii="Cambria" w:eastAsia="MS Mincho" w:hAnsi="Cambria" w:cs="Times New Roman"/>
              </w:rPr>
              <w:t>растений (н</w:t>
            </w:r>
            <w:r>
              <w:rPr>
                <w:rFonts w:ascii="Cambria" w:eastAsia="MS Mincho" w:hAnsi="Cambria" w:cs="Times New Roman"/>
              </w:rPr>
              <w:t xml:space="preserve">а примере ели, сосны или </w:t>
            </w:r>
            <w:r w:rsidRPr="009203C0">
              <w:rPr>
                <w:rFonts w:ascii="Cambria" w:eastAsia="MS Mincho" w:hAnsi="Cambria" w:cs="Times New Roman"/>
              </w:rPr>
              <w:t>лиственницы).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0.15</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712"/>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14.</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Размножение </w:t>
            </w:r>
            <w:proofErr w:type="gramStart"/>
            <w:r w:rsidRPr="009203C0">
              <w:rPr>
                <w:rFonts w:ascii="Cambria" w:eastAsia="MS Mincho" w:hAnsi="Cambria" w:cs="Times New Roman"/>
              </w:rPr>
              <w:t>хвойных</w:t>
            </w:r>
            <w:proofErr w:type="gramEnd"/>
            <w:r w:rsidRPr="009203C0">
              <w:rPr>
                <w:rFonts w:ascii="Cambria" w:eastAsia="MS Mincho" w:hAnsi="Cambria" w:cs="Times New Roman"/>
              </w:rPr>
              <w:t>, цикл развития на примере сосны. Значение хвойных растений в природе и жизни человека.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977"/>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15.</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Общая характеристика. Особенности строения и </w:t>
            </w:r>
            <w:proofErr w:type="gramStart"/>
            <w:r w:rsidRPr="009203C0">
              <w:rPr>
                <w:rFonts w:ascii="Cambria" w:eastAsia="MS Mincho" w:hAnsi="Cambria" w:cs="Times New Roman"/>
              </w:rPr>
              <w:t>жизнедеятельности</w:t>
            </w:r>
            <w:proofErr w:type="gramEnd"/>
            <w:r w:rsidRPr="009203C0">
              <w:rPr>
                <w:rFonts w:ascii="Cambria" w:eastAsia="MS Mincho" w:hAnsi="Cambria" w:cs="Times New Roman"/>
              </w:rPr>
              <w:t xml:space="preserve"> покрытосеменных как наиболее высокоорганизованной группы растений, их господство на Земле. </w:t>
            </w:r>
            <w:proofErr w:type="spellStart"/>
            <w:r w:rsidRPr="009203C0">
              <w:rPr>
                <w:rFonts w:ascii="Cambria" w:eastAsia="MS Mincho" w:hAnsi="Cambria" w:cs="Times New Roman"/>
              </w:rPr>
              <w:t>Л.р</w:t>
            </w:r>
            <w:proofErr w:type="spellEnd"/>
            <w:r w:rsidRPr="009203C0">
              <w:rPr>
                <w:rFonts w:ascii="Cambria" w:eastAsia="MS Mincho" w:hAnsi="Cambria" w:cs="Times New Roman"/>
              </w:rPr>
              <w:t>. Изучение внешнего строения покрытосеменных растений.</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0.15</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991"/>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16.</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Классификация покрытосеменных растений: класс </w:t>
            </w:r>
            <w:proofErr w:type="gramStart"/>
            <w:r w:rsidRPr="009203C0">
              <w:rPr>
                <w:rFonts w:ascii="Cambria" w:eastAsia="MS Mincho" w:hAnsi="Cambria" w:cs="Times New Roman"/>
              </w:rPr>
              <w:t>Двудольные</w:t>
            </w:r>
            <w:proofErr w:type="gramEnd"/>
            <w:r w:rsidRPr="009203C0">
              <w:rPr>
                <w:rFonts w:ascii="Cambria" w:eastAsia="MS Mincho" w:hAnsi="Cambria" w:cs="Times New Roman"/>
              </w:rPr>
              <w:t xml:space="preserve"> и класс Однодольные. Признаки классов. Цикл развития покрытосеменного </w:t>
            </w:r>
            <w:r w:rsidRPr="009203C0">
              <w:rPr>
                <w:rFonts w:ascii="Cambria" w:eastAsia="MS Mincho" w:hAnsi="Cambria" w:cs="Times New Roman"/>
              </w:rPr>
              <w:br/>
              <w:t>растения.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 xml:space="preserve">; </w:t>
            </w:r>
            <w:proofErr w:type="spellStart"/>
            <w:proofErr w:type="gramStart"/>
            <w:r w:rsidRPr="009203C0">
              <w:rPr>
                <w:rFonts w:ascii="Cambria" w:eastAsia="MS Mincho" w:hAnsi="Cambria" w:cs="Times New Roman"/>
                <w:lang w:val="en-US"/>
              </w:rPr>
              <w:t>тестирование</w:t>
            </w:r>
            <w:proofErr w:type="spellEnd"/>
            <w:r w:rsidRPr="009203C0">
              <w:rPr>
                <w:rFonts w:ascii="Cambria" w:eastAsia="MS Mincho" w:hAnsi="Cambria" w:cs="Times New Roman"/>
                <w:lang w:val="en-US"/>
              </w:rPr>
              <w:t>.;</w:t>
            </w:r>
            <w:proofErr w:type="gramEnd"/>
          </w:p>
        </w:tc>
      </w:tr>
      <w:tr w:rsidR="009203C0" w:rsidRPr="009203C0" w:rsidTr="009203C0">
        <w:trPr>
          <w:trHeight w:hRule="exact" w:val="1289"/>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17.</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Характерные признаки семей</w:t>
            </w:r>
            <w:proofErr w:type="gramStart"/>
            <w:r w:rsidRPr="009203C0">
              <w:rPr>
                <w:rFonts w:ascii="Cambria" w:eastAsia="MS Mincho" w:hAnsi="Cambria" w:cs="Times New Roman"/>
              </w:rPr>
              <w:t>ств кл</w:t>
            </w:r>
            <w:proofErr w:type="gramEnd"/>
            <w:r w:rsidRPr="009203C0">
              <w:rPr>
                <w:rFonts w:ascii="Cambria" w:eastAsia="MS Mincho" w:hAnsi="Cambria" w:cs="Times New Roman"/>
              </w:rPr>
              <w:t xml:space="preserve">асса Двудольные (Крестоцветные, или Капустные, Розоцветные, или Розовые). </w:t>
            </w:r>
            <w:proofErr w:type="spellStart"/>
            <w:r w:rsidRPr="009203C0">
              <w:rPr>
                <w:rFonts w:ascii="Cambria" w:eastAsia="MS Mincho" w:hAnsi="Cambria" w:cs="Times New Roman"/>
              </w:rPr>
              <w:t>Л.р</w:t>
            </w:r>
            <w:proofErr w:type="spellEnd"/>
            <w:r w:rsidRPr="009203C0">
              <w:rPr>
                <w:rFonts w:ascii="Cambria" w:eastAsia="MS Mincho" w:hAnsi="Cambria" w:cs="Times New Roman"/>
              </w:rPr>
              <w:t xml:space="preserve">.  Изучение признаков представителей семейства: </w:t>
            </w:r>
            <w:proofErr w:type="gramStart"/>
            <w:r w:rsidRPr="009203C0">
              <w:rPr>
                <w:rFonts w:ascii="Cambria" w:eastAsia="MS Mincho" w:hAnsi="Cambria" w:cs="Times New Roman"/>
              </w:rPr>
              <w:t>Крестоцветные</w:t>
            </w:r>
            <w:proofErr w:type="gramEnd"/>
            <w:r w:rsidRPr="009203C0">
              <w:rPr>
                <w:rFonts w:ascii="Cambria" w:eastAsia="MS Mincho" w:hAnsi="Cambria" w:cs="Times New Roman"/>
              </w:rPr>
              <w:t xml:space="preserve"> (Капустные) на гербарных и </w:t>
            </w:r>
            <w:r w:rsidRPr="009203C0">
              <w:rPr>
                <w:rFonts w:ascii="Cambria" w:eastAsia="MS Mincho" w:hAnsi="Cambria" w:cs="Times New Roman"/>
              </w:rPr>
              <w:br/>
              <w:t xml:space="preserve">натуральных образцах.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0.15</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Устный </w:t>
            </w:r>
            <w:r w:rsidRPr="009203C0">
              <w:rPr>
                <w:rFonts w:ascii="Cambria" w:eastAsia="MS Mincho" w:hAnsi="Cambria" w:cs="Times New Roman"/>
              </w:rPr>
              <w:br/>
              <w:t>опрос;</w:t>
            </w:r>
          </w:p>
        </w:tc>
      </w:tr>
      <w:tr w:rsidR="009203C0" w:rsidRPr="009203C0" w:rsidTr="009203C0">
        <w:trPr>
          <w:trHeight w:hRule="exact" w:val="981"/>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18.</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 Мотыльковые, или Бобовые, Паслёновые, Сложноцветные, или Астровые. </w:t>
            </w:r>
            <w:proofErr w:type="spellStart"/>
            <w:r w:rsidRPr="009203C0">
              <w:rPr>
                <w:rFonts w:ascii="Cambria" w:eastAsia="MS Mincho" w:hAnsi="Cambria" w:cs="Times New Roman"/>
              </w:rPr>
              <w:t>Л.р</w:t>
            </w:r>
            <w:proofErr w:type="spellEnd"/>
            <w:r w:rsidRPr="009203C0">
              <w:rPr>
                <w:rFonts w:ascii="Cambria" w:eastAsia="MS Mincho" w:hAnsi="Cambria" w:cs="Times New Roman"/>
              </w:rPr>
              <w:t>. Изучение признаков представителей семейств: Мотыльковые (Бобовые)</w:t>
            </w:r>
            <w:proofErr w:type="gramStart"/>
            <w:r w:rsidRPr="009203C0">
              <w:rPr>
                <w:rFonts w:ascii="Cambria" w:eastAsia="MS Mincho" w:hAnsi="Cambria" w:cs="Times New Roman"/>
              </w:rPr>
              <w:t>,</w:t>
            </w:r>
            <w:r>
              <w:rPr>
                <w:rFonts w:ascii="Cambria" w:eastAsia="MS Mincho" w:hAnsi="Cambria" w:cs="Times New Roman"/>
              </w:rPr>
              <w:t>П</w:t>
            </w:r>
            <w:proofErr w:type="gramEnd"/>
            <w:r>
              <w:rPr>
                <w:rFonts w:ascii="Cambria" w:eastAsia="MS Mincho" w:hAnsi="Cambria" w:cs="Times New Roman"/>
              </w:rPr>
              <w:t xml:space="preserve">аслёновые, Сложноцветные </w:t>
            </w:r>
            <w:r w:rsidRPr="009203C0">
              <w:rPr>
                <w:rFonts w:ascii="Cambria" w:eastAsia="MS Mincho" w:hAnsi="Cambria" w:cs="Times New Roman"/>
              </w:rPr>
              <w:t>(Астровые), на гербарных и натуральных образцах.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0.30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1428"/>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19.</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Класс Однодольные (Лилейные, Злаки, или Мятликовые). </w:t>
            </w:r>
            <w:proofErr w:type="spellStart"/>
            <w:r w:rsidRPr="009203C0">
              <w:rPr>
                <w:rFonts w:ascii="Cambria" w:eastAsia="MS Mincho" w:hAnsi="Cambria" w:cs="Times New Roman"/>
              </w:rPr>
              <w:t>Л.р</w:t>
            </w:r>
            <w:proofErr w:type="spellEnd"/>
            <w:r w:rsidRPr="009203C0">
              <w:rPr>
                <w:rFonts w:ascii="Cambria" w:eastAsia="MS Mincho" w:hAnsi="Cambria" w:cs="Times New Roman"/>
              </w:rPr>
              <w:t>. Изучение признаков представителей с</w:t>
            </w:r>
            <w:r>
              <w:rPr>
                <w:rFonts w:ascii="Cambria" w:eastAsia="MS Mincho" w:hAnsi="Cambria" w:cs="Times New Roman"/>
              </w:rPr>
              <w:t xml:space="preserve">емейства Злаки (Мятликовые) на </w:t>
            </w:r>
            <w:r w:rsidRPr="009203C0">
              <w:rPr>
                <w:rFonts w:ascii="Cambria" w:eastAsia="MS Mincho" w:hAnsi="Cambria" w:cs="Times New Roman"/>
              </w:rPr>
              <w:t>гербарных и натуральных образцах.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0.15</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Устный </w:t>
            </w:r>
            <w:r w:rsidRPr="009203C0">
              <w:rPr>
                <w:rFonts w:ascii="Cambria" w:eastAsia="MS Mincho" w:hAnsi="Cambria" w:cs="Times New Roman"/>
              </w:rPr>
              <w:br/>
              <w:t xml:space="preserve">опрос; </w:t>
            </w:r>
            <w:r w:rsidRPr="009203C0">
              <w:rPr>
                <w:rFonts w:ascii="Cambria" w:eastAsia="MS Mincho" w:hAnsi="Cambria" w:cs="Times New Roman"/>
              </w:rPr>
              <w:br/>
              <w:t>Письменный контроль;</w:t>
            </w:r>
          </w:p>
        </w:tc>
      </w:tr>
      <w:tr w:rsidR="009203C0" w:rsidRPr="009203C0" w:rsidTr="009203C0">
        <w:trPr>
          <w:trHeight w:hRule="exact" w:val="861"/>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20.</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Мног</w:t>
            </w:r>
            <w:r>
              <w:rPr>
                <w:rFonts w:ascii="Cambria" w:eastAsia="MS Mincho" w:hAnsi="Cambria" w:cs="Times New Roman"/>
              </w:rPr>
              <w:t>ообразие растений. Дикорастущие  п</w:t>
            </w:r>
            <w:r w:rsidRPr="009203C0">
              <w:rPr>
                <w:rFonts w:ascii="Cambria" w:eastAsia="MS Mincho" w:hAnsi="Cambria" w:cs="Times New Roman"/>
              </w:rPr>
              <w:t xml:space="preserve">редставители семейств.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Устный опрос; </w:t>
            </w:r>
            <w:r w:rsidRPr="009203C0">
              <w:rPr>
                <w:rFonts w:ascii="Cambria" w:eastAsia="MS Mincho" w:hAnsi="Cambria" w:cs="Times New Roman"/>
              </w:rPr>
              <w:br/>
              <w:t>Письменный контроль;</w:t>
            </w:r>
          </w:p>
        </w:tc>
      </w:tr>
      <w:tr w:rsidR="009203C0" w:rsidRPr="009203C0" w:rsidTr="009203C0">
        <w:trPr>
          <w:trHeight w:hRule="exact" w:val="991"/>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lastRenderedPageBreak/>
              <w:t>21.</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Культурные представители семейств, их использование человеком.</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rPr>
              <w:t xml:space="preserve">Устный </w:t>
            </w:r>
            <w:proofErr w:type="spellStart"/>
            <w:r w:rsidRPr="009203C0">
              <w:rPr>
                <w:rFonts w:ascii="Cambria" w:eastAsia="MS Mincho" w:hAnsi="Cambria" w:cs="Times New Roman"/>
              </w:rPr>
              <w:t>опро</w:t>
            </w:r>
            <w:proofErr w:type="spellEnd"/>
            <w:r w:rsidRPr="009203C0">
              <w:rPr>
                <w:rFonts w:ascii="Cambria" w:eastAsia="MS Mincho" w:hAnsi="Cambria" w:cs="Times New Roman"/>
                <w:lang w:val="en-US"/>
              </w:rPr>
              <w:t xml:space="preserve">с;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Письменный</w:t>
            </w:r>
            <w:proofErr w:type="spellEnd"/>
            <w:r w:rsidRPr="009203C0">
              <w:rPr>
                <w:rFonts w:ascii="Cambria" w:eastAsia="MS Mincho" w:hAnsi="Cambria" w:cs="Times New Roman"/>
                <w:lang w:val="en-US"/>
              </w:rPr>
              <w:t xml:space="preserve"> </w:t>
            </w:r>
            <w:proofErr w:type="spellStart"/>
            <w:r w:rsidRPr="009203C0">
              <w:rPr>
                <w:rFonts w:ascii="Cambria" w:eastAsia="MS Mincho" w:hAnsi="Cambria" w:cs="Times New Roman"/>
                <w:lang w:val="en-US"/>
              </w:rPr>
              <w:t>контроль</w:t>
            </w:r>
            <w:proofErr w:type="spellEnd"/>
            <w:r w:rsidRPr="009203C0">
              <w:rPr>
                <w:rFonts w:ascii="Cambria" w:eastAsia="MS Mincho" w:hAnsi="Cambria" w:cs="Times New Roman"/>
                <w:lang w:val="en-US"/>
              </w:rPr>
              <w:t>;</w:t>
            </w:r>
          </w:p>
        </w:tc>
      </w:tr>
      <w:tr w:rsidR="009203C0" w:rsidRPr="009203C0" w:rsidTr="009203C0">
        <w:trPr>
          <w:trHeight w:hRule="exact" w:val="44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22.</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Обобщение и систематизация </w:t>
            </w:r>
            <w:proofErr w:type="gramStart"/>
            <w:r w:rsidRPr="009203C0">
              <w:rPr>
                <w:rFonts w:ascii="Cambria" w:eastAsia="MS Mincho" w:hAnsi="Cambria" w:cs="Times New Roman"/>
              </w:rPr>
              <w:t>изученного</w:t>
            </w:r>
            <w:proofErr w:type="gramEnd"/>
            <w:r w:rsidRPr="009203C0">
              <w:rPr>
                <w:rFonts w:ascii="Cambria" w:eastAsia="MS Mincho" w:hAnsi="Cambria" w:cs="Times New Roman"/>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Контрольная</w:t>
            </w:r>
            <w:proofErr w:type="spellEnd"/>
            <w:r w:rsidRPr="009203C0">
              <w:rPr>
                <w:rFonts w:ascii="Cambria" w:eastAsia="MS Mincho" w:hAnsi="Cambria" w:cs="Times New Roman"/>
                <w:lang w:val="en-US"/>
              </w:rPr>
              <w:t xml:space="preserve"> </w:t>
            </w:r>
            <w:proofErr w:type="spellStart"/>
            <w:r w:rsidRPr="009203C0">
              <w:rPr>
                <w:rFonts w:ascii="Cambria" w:eastAsia="MS Mincho" w:hAnsi="Cambria" w:cs="Times New Roman"/>
                <w:lang w:val="en-US"/>
              </w:rPr>
              <w:t>работа</w:t>
            </w:r>
            <w:proofErr w:type="spellEnd"/>
            <w:r w:rsidRPr="009203C0">
              <w:rPr>
                <w:rFonts w:ascii="Cambria" w:eastAsia="MS Mincho" w:hAnsi="Cambria" w:cs="Times New Roman"/>
                <w:lang w:val="en-US"/>
              </w:rPr>
              <w:t>;</w:t>
            </w:r>
          </w:p>
        </w:tc>
      </w:tr>
      <w:tr w:rsidR="009203C0" w:rsidRPr="009203C0" w:rsidTr="009203C0">
        <w:trPr>
          <w:trHeight w:hRule="exact" w:val="716"/>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23.</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Эволюционное развитие растительного мира на Земле. Сохранение в земной коре растительных остатков, их изучение.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712"/>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24.</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 Жизнь растений в воде. Первые наземные </w:t>
            </w:r>
            <w:r w:rsidRPr="009203C0">
              <w:rPr>
                <w:rFonts w:ascii="Cambria" w:eastAsia="MS Mincho" w:hAnsi="Cambria" w:cs="Times New Roman"/>
              </w:rPr>
              <w:br/>
              <w:t xml:space="preserve">растения. Освоение растениями суши.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693"/>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25.</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Растения и среда обитания. Экологические факторы.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576"/>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26.</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Растительные сообщества. Видовой состав растительных сообществ, преобладающие в них растения.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Зачет</w:t>
            </w:r>
            <w:proofErr w:type="spellEnd"/>
            <w:r w:rsidRPr="009203C0">
              <w:rPr>
                <w:rFonts w:ascii="Cambria" w:eastAsia="MS Mincho" w:hAnsi="Cambria" w:cs="Times New Roman"/>
                <w:lang w:val="en-US"/>
              </w:rPr>
              <w:t>;</w:t>
            </w:r>
          </w:p>
        </w:tc>
      </w:tr>
      <w:tr w:rsidR="009203C0" w:rsidRPr="009203C0" w:rsidTr="009203C0">
        <w:trPr>
          <w:trHeight w:hRule="exact" w:val="996"/>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27.</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Культурные растения и их происхождение.  Центры многообразия и происхождения культурных растений. </w:t>
            </w:r>
            <w:proofErr w:type="spellStart"/>
            <w:r w:rsidRPr="009203C0">
              <w:rPr>
                <w:rFonts w:ascii="Cambria" w:eastAsia="MS Mincho" w:hAnsi="Cambria" w:cs="Times New Roman"/>
              </w:rPr>
              <w:t>Л.р</w:t>
            </w:r>
            <w:proofErr w:type="spellEnd"/>
            <w:r w:rsidRPr="009203C0">
              <w:rPr>
                <w:rFonts w:ascii="Cambria" w:eastAsia="MS Mincho" w:hAnsi="Cambria" w:cs="Times New Roman"/>
              </w:rPr>
              <w:t xml:space="preserve">. Изучение </w:t>
            </w:r>
            <w:r w:rsidRPr="009203C0">
              <w:rPr>
                <w:rFonts w:ascii="Cambria" w:eastAsia="MS Mincho" w:hAnsi="Cambria" w:cs="Times New Roman"/>
              </w:rPr>
              <w:br/>
              <w:t xml:space="preserve">сельскохозяйственных растений региона.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0.15</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Устный </w:t>
            </w:r>
            <w:r w:rsidRPr="009203C0">
              <w:rPr>
                <w:rFonts w:ascii="Cambria" w:eastAsia="MS Mincho" w:hAnsi="Cambria" w:cs="Times New Roman"/>
              </w:rPr>
              <w:br/>
              <w:t>опрос;</w:t>
            </w:r>
          </w:p>
        </w:tc>
      </w:tr>
      <w:tr w:rsidR="009203C0" w:rsidRPr="009203C0" w:rsidTr="009203C0">
        <w:trPr>
          <w:trHeight w:hRule="exact" w:val="697"/>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28.</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Земледелие. Культурные растения сельскохозяйственных угодий, растения города, декоративное цветоводство.</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722"/>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29.</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Последствия деятельности человека в экосистемах. Охрана растительного мира.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1271"/>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30.</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Грибы. Общая характеристика. Шляпочные грибы, их строение, питание, рост, размножение. Плесневые грибы. Дрожжевые грибы. Паразитические грибы. </w:t>
            </w:r>
            <w:proofErr w:type="spellStart"/>
            <w:r w:rsidRPr="009203C0">
              <w:rPr>
                <w:rFonts w:ascii="Cambria" w:eastAsia="MS Mincho" w:hAnsi="Cambria" w:cs="Times New Roman"/>
              </w:rPr>
              <w:t>Л.р</w:t>
            </w:r>
            <w:proofErr w:type="spellEnd"/>
            <w:r w:rsidRPr="009203C0">
              <w:rPr>
                <w:rFonts w:ascii="Cambria" w:eastAsia="MS Mincho" w:hAnsi="Cambria" w:cs="Times New Roman"/>
              </w:rPr>
              <w:t>. Изучение строения плодовых тел шляпочных грибов (или изучение шляпочных грибов на муляжах).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0.15</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Письменный</w:t>
            </w:r>
            <w:proofErr w:type="spellEnd"/>
            <w:r w:rsidRPr="009203C0">
              <w:rPr>
                <w:rFonts w:ascii="Cambria" w:eastAsia="MS Mincho" w:hAnsi="Cambria" w:cs="Times New Roman"/>
                <w:lang w:val="en-US"/>
              </w:rPr>
              <w:t xml:space="preserve"> </w:t>
            </w:r>
            <w:proofErr w:type="spellStart"/>
            <w:r w:rsidRPr="009203C0">
              <w:rPr>
                <w:rFonts w:ascii="Cambria" w:eastAsia="MS Mincho" w:hAnsi="Cambria" w:cs="Times New Roman"/>
                <w:lang w:val="en-US"/>
              </w:rPr>
              <w:t>контроль</w:t>
            </w:r>
            <w:proofErr w:type="spellEnd"/>
            <w:r w:rsidRPr="009203C0">
              <w:rPr>
                <w:rFonts w:ascii="Cambria" w:eastAsia="MS Mincho" w:hAnsi="Cambria" w:cs="Times New Roman"/>
                <w:lang w:val="en-US"/>
              </w:rPr>
              <w:t>;</w:t>
            </w:r>
          </w:p>
        </w:tc>
      </w:tr>
      <w:tr w:rsidR="009203C0" w:rsidRPr="009203C0" w:rsidTr="009203C0">
        <w:trPr>
          <w:trHeight w:hRule="exact" w:val="707"/>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31.</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Лишайники </w:t>
            </w:r>
            <w:proofErr w:type="gramStart"/>
            <w:r w:rsidRPr="009203C0">
              <w:rPr>
                <w:rFonts w:ascii="Cambria" w:eastAsia="MS Mincho" w:hAnsi="Cambria" w:cs="Times New Roman"/>
              </w:rPr>
              <w:t>—к</w:t>
            </w:r>
            <w:proofErr w:type="gramEnd"/>
            <w:r w:rsidRPr="009203C0">
              <w:rPr>
                <w:rFonts w:ascii="Cambria" w:eastAsia="MS Mincho" w:hAnsi="Cambria" w:cs="Times New Roman"/>
              </w:rPr>
              <w:t xml:space="preserve">омплексные организмы. </w:t>
            </w:r>
            <w:proofErr w:type="spellStart"/>
            <w:r w:rsidRPr="009203C0">
              <w:rPr>
                <w:rFonts w:ascii="Cambria" w:eastAsia="MS Mincho" w:hAnsi="Cambria" w:cs="Times New Roman"/>
              </w:rPr>
              <w:t>Л.р</w:t>
            </w:r>
            <w:proofErr w:type="spellEnd"/>
            <w:r w:rsidRPr="009203C0">
              <w:rPr>
                <w:rFonts w:ascii="Cambria" w:eastAsia="MS Mincho" w:hAnsi="Cambria" w:cs="Times New Roman"/>
              </w:rPr>
              <w:t>.</w:t>
            </w:r>
            <w:r>
              <w:rPr>
                <w:rFonts w:ascii="Cambria" w:eastAsia="MS Mincho" w:hAnsi="Cambria" w:cs="Times New Roman"/>
              </w:rPr>
              <w:t xml:space="preserve"> </w:t>
            </w:r>
            <w:r w:rsidRPr="009203C0">
              <w:rPr>
                <w:rFonts w:ascii="Cambria" w:eastAsia="MS Mincho" w:hAnsi="Cambria" w:cs="Times New Roman"/>
              </w:rPr>
              <w:t>Изучение строения лишайников.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0.15</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Устный </w:t>
            </w:r>
            <w:r w:rsidRPr="009203C0">
              <w:rPr>
                <w:rFonts w:ascii="Cambria" w:eastAsia="MS Mincho" w:hAnsi="Cambria" w:cs="Times New Roman"/>
              </w:rPr>
              <w:br/>
              <w:t>опрос;</w:t>
            </w:r>
          </w:p>
        </w:tc>
      </w:tr>
      <w:tr w:rsidR="009203C0" w:rsidRPr="009203C0" w:rsidTr="009203C0">
        <w:trPr>
          <w:trHeight w:hRule="exact" w:val="987"/>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32.</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Бактерии — доядерные организмы. </w:t>
            </w:r>
            <w:proofErr w:type="spellStart"/>
            <w:r w:rsidRPr="009203C0">
              <w:rPr>
                <w:rFonts w:ascii="Cambria" w:eastAsia="MS Mincho" w:hAnsi="Cambria" w:cs="Times New Roman"/>
              </w:rPr>
              <w:t>Л.р</w:t>
            </w:r>
            <w:proofErr w:type="spellEnd"/>
            <w:r w:rsidRPr="009203C0">
              <w:rPr>
                <w:rFonts w:ascii="Cambria" w:eastAsia="MS Mincho" w:hAnsi="Cambria" w:cs="Times New Roman"/>
              </w:rPr>
              <w:t>.</w:t>
            </w:r>
          </w:p>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Изучение строения бактерий (на готовых микропрепаратах).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0.15</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r w:rsidRPr="009203C0">
              <w:rPr>
                <w:rFonts w:ascii="Cambria" w:eastAsia="MS Mincho" w:hAnsi="Cambria" w:cs="Times New Roman"/>
                <w:lang w:val="en-US"/>
              </w:rPr>
              <w:br/>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trHeight w:hRule="exact" w:val="861"/>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33.</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Обобщение и систематизация </w:t>
            </w:r>
            <w:proofErr w:type="gramStart"/>
            <w:r w:rsidRPr="009203C0">
              <w:rPr>
                <w:rFonts w:ascii="Cambria" w:eastAsia="MS Mincho" w:hAnsi="Cambria" w:cs="Times New Roman"/>
              </w:rPr>
              <w:t>изученного</w:t>
            </w:r>
            <w:proofErr w:type="gramEnd"/>
            <w:r w:rsidRPr="009203C0">
              <w:rPr>
                <w:rFonts w:ascii="Cambria" w:eastAsia="MS Mincho" w:hAnsi="Cambria" w:cs="Times New Roman"/>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Контрольная</w:t>
            </w:r>
            <w:proofErr w:type="spellEnd"/>
            <w:r w:rsidRPr="009203C0">
              <w:rPr>
                <w:rFonts w:ascii="Cambria" w:eastAsia="MS Mincho" w:hAnsi="Cambria" w:cs="Times New Roman"/>
                <w:lang w:val="en-US"/>
              </w:rPr>
              <w:t xml:space="preserve"> </w:t>
            </w:r>
            <w:proofErr w:type="spellStart"/>
            <w:r w:rsidRPr="009203C0">
              <w:rPr>
                <w:rFonts w:ascii="Cambria" w:eastAsia="MS Mincho" w:hAnsi="Cambria" w:cs="Times New Roman"/>
                <w:lang w:val="en-US"/>
              </w:rPr>
              <w:t>работа</w:t>
            </w:r>
            <w:proofErr w:type="spellEnd"/>
            <w:r w:rsidRPr="009203C0">
              <w:rPr>
                <w:rFonts w:ascii="Cambria" w:eastAsia="MS Mincho" w:hAnsi="Cambria" w:cs="Times New Roman"/>
                <w:lang w:val="en-US"/>
              </w:rPr>
              <w:t>;</w:t>
            </w:r>
          </w:p>
        </w:tc>
      </w:tr>
      <w:tr w:rsidR="009203C0" w:rsidRPr="009203C0" w:rsidTr="009203C0">
        <w:trPr>
          <w:trHeight w:hRule="exact" w:val="578"/>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lastRenderedPageBreak/>
              <w:t>34.</w:t>
            </w:r>
          </w:p>
        </w:tc>
        <w:tc>
          <w:tcPr>
            <w:tcW w:w="8647"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Резерв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r w:rsidRPr="009203C0">
              <w:rPr>
                <w:rFonts w:ascii="Cambria" w:eastAsia="MS Mincho" w:hAnsi="Cambria" w:cs="Times New Roman"/>
                <w:lang w:val="en-US"/>
              </w:rPr>
              <w:t>0</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lang w:val="en-US"/>
              </w:rPr>
            </w:pPr>
            <w:proofErr w:type="spellStart"/>
            <w:r w:rsidRPr="009203C0">
              <w:rPr>
                <w:rFonts w:ascii="Cambria" w:eastAsia="MS Mincho" w:hAnsi="Cambria" w:cs="Times New Roman"/>
                <w:lang w:val="en-US"/>
              </w:rPr>
              <w:t>Устный</w:t>
            </w:r>
            <w:proofErr w:type="spellEnd"/>
            <w:r w:rsidRPr="009203C0">
              <w:rPr>
                <w:rFonts w:ascii="Cambria" w:eastAsia="MS Mincho" w:hAnsi="Cambria" w:cs="Times New Roman"/>
                <w:lang w:val="en-US"/>
              </w:rPr>
              <w:t xml:space="preserve"> </w:t>
            </w:r>
            <w:proofErr w:type="spellStart"/>
            <w:r w:rsidRPr="009203C0">
              <w:rPr>
                <w:rFonts w:ascii="Cambria" w:eastAsia="MS Mincho" w:hAnsi="Cambria" w:cs="Times New Roman"/>
                <w:lang w:val="en-US"/>
              </w:rPr>
              <w:t>опрос</w:t>
            </w:r>
            <w:proofErr w:type="spellEnd"/>
            <w:r w:rsidRPr="009203C0">
              <w:rPr>
                <w:rFonts w:ascii="Cambria" w:eastAsia="MS Mincho" w:hAnsi="Cambria" w:cs="Times New Roman"/>
                <w:lang w:val="en-US"/>
              </w:rPr>
              <w:t>;</w:t>
            </w:r>
          </w:p>
        </w:tc>
      </w:tr>
      <w:tr w:rsidR="009203C0" w:rsidRPr="009203C0" w:rsidTr="009203C0">
        <w:trPr>
          <w:gridAfter w:val="1"/>
          <w:wAfter w:w="2268" w:type="dxa"/>
          <w:trHeight w:hRule="exact" w:val="537"/>
        </w:trPr>
        <w:tc>
          <w:tcPr>
            <w:tcW w:w="94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ОБЩЕЕ КОЛИЧЕСТВО ЧАСОВ ПО ПРОГРАММЕ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34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9203C0" w:rsidRPr="009203C0" w:rsidRDefault="009203C0" w:rsidP="009203C0">
            <w:pPr>
              <w:spacing w:after="200" w:line="276" w:lineRule="auto"/>
              <w:rPr>
                <w:rFonts w:ascii="Cambria" w:eastAsia="MS Mincho" w:hAnsi="Cambria" w:cs="Times New Roman"/>
              </w:rPr>
            </w:pPr>
            <w:r w:rsidRPr="009203C0">
              <w:rPr>
                <w:rFonts w:ascii="Cambria" w:eastAsia="MS Mincho" w:hAnsi="Cambria" w:cs="Times New Roman"/>
              </w:rPr>
              <w:t xml:space="preserve">2.0999999999999996 </w:t>
            </w:r>
          </w:p>
        </w:tc>
      </w:tr>
    </w:tbl>
    <w:p w:rsidR="009203C0" w:rsidRPr="007278A1" w:rsidRDefault="009203C0" w:rsidP="007278A1">
      <w:pPr>
        <w:spacing w:after="200" w:line="276" w:lineRule="auto"/>
        <w:rPr>
          <w:rFonts w:ascii="Cambria" w:eastAsia="MS Mincho" w:hAnsi="Cambria" w:cs="Times New Roman"/>
        </w:rPr>
        <w:sectPr w:rsidR="009203C0" w:rsidRPr="007278A1" w:rsidSect="00885219">
          <w:pgSz w:w="16840" w:h="11900" w:orient="landscape"/>
          <w:pgMar w:top="666" w:right="298" w:bottom="720" w:left="338" w:header="720" w:footer="720" w:gutter="0"/>
          <w:cols w:space="720" w:equalWidth="0">
            <w:col w:w="10514" w:space="0"/>
          </w:cols>
          <w:docGrid w:linePitch="360"/>
        </w:sectPr>
      </w:pPr>
      <w:bookmarkStart w:id="0" w:name="_GoBack"/>
      <w:bookmarkEnd w:id="0"/>
    </w:p>
    <w:p w:rsidR="007278A1" w:rsidRPr="009203C0" w:rsidRDefault="007278A1" w:rsidP="009203C0">
      <w:pPr>
        <w:tabs>
          <w:tab w:val="left" w:pos="3540"/>
        </w:tabs>
        <w:rPr>
          <w:rFonts w:ascii="Cambria" w:eastAsia="MS Mincho" w:hAnsi="Cambria" w:cs="Times New Roman"/>
        </w:rPr>
        <w:sectPr w:rsidR="007278A1" w:rsidRPr="009203C0" w:rsidSect="00885219">
          <w:pgSz w:w="16840" w:h="11900" w:orient="landscape"/>
          <w:pgMar w:top="846" w:right="286" w:bottom="742" w:left="522" w:header="720" w:footer="720" w:gutter="0"/>
          <w:cols w:space="720" w:equalWidth="0">
            <w:col w:w="10312" w:space="0"/>
          </w:cols>
          <w:docGrid w:linePitch="360"/>
        </w:sectPr>
      </w:pPr>
    </w:p>
    <w:p w:rsidR="007278A1" w:rsidRPr="007278A1" w:rsidRDefault="007278A1" w:rsidP="007278A1">
      <w:pPr>
        <w:spacing w:after="200" w:line="276" w:lineRule="auto"/>
        <w:rPr>
          <w:rFonts w:ascii="Cambria" w:eastAsia="MS Mincho" w:hAnsi="Cambria" w:cs="Times New Roman"/>
        </w:rPr>
        <w:sectPr w:rsidR="007278A1" w:rsidRPr="007278A1" w:rsidSect="00885219">
          <w:pgSz w:w="16840" w:h="11900" w:orient="landscape"/>
          <w:pgMar w:top="846" w:right="286" w:bottom="734" w:left="438" w:header="720" w:footer="720" w:gutter="0"/>
          <w:cols w:space="720" w:equalWidth="0">
            <w:col w:w="10320" w:space="0"/>
          </w:cols>
          <w:docGrid w:linePitch="360"/>
        </w:sectPr>
      </w:pPr>
    </w:p>
    <w:p w:rsidR="007278A1" w:rsidRPr="007278A1" w:rsidRDefault="007278A1" w:rsidP="007278A1">
      <w:pPr>
        <w:spacing w:after="200" w:line="276" w:lineRule="auto"/>
        <w:rPr>
          <w:rFonts w:ascii="Cambria" w:eastAsia="MS Mincho" w:hAnsi="Cambria" w:cs="Times New Roman"/>
        </w:rPr>
        <w:sectPr w:rsidR="007278A1" w:rsidRPr="007278A1" w:rsidSect="00885219">
          <w:pgSz w:w="16840" w:h="11900" w:orient="landscape"/>
          <w:pgMar w:top="666" w:right="298" w:bottom="650" w:left="428" w:header="720" w:footer="720" w:gutter="0"/>
          <w:cols w:space="720" w:equalWidth="0">
            <w:col w:w="10584" w:space="0"/>
          </w:cols>
          <w:docGrid w:linePitch="360"/>
        </w:sectPr>
      </w:pPr>
    </w:p>
    <w:p w:rsidR="007278A1" w:rsidRPr="007278A1" w:rsidRDefault="007278A1" w:rsidP="007278A1">
      <w:pPr>
        <w:spacing w:after="200" w:line="276" w:lineRule="auto"/>
        <w:rPr>
          <w:rFonts w:ascii="Cambria" w:eastAsia="MS Mincho" w:hAnsi="Cambria" w:cs="Times New Roman"/>
        </w:rPr>
        <w:sectPr w:rsidR="007278A1" w:rsidRPr="007278A1" w:rsidSect="00885219">
          <w:pgSz w:w="16840" w:h="11900" w:orient="landscape"/>
          <w:pgMar w:top="666" w:right="286" w:bottom="758" w:left="378" w:header="720" w:footer="720" w:gutter="0"/>
          <w:cols w:space="720" w:equalWidth="0">
            <w:col w:w="10476" w:space="0"/>
          </w:cols>
          <w:docGrid w:linePitch="360"/>
        </w:sectPr>
      </w:pPr>
    </w:p>
    <w:p w:rsidR="007278A1" w:rsidRPr="007278A1" w:rsidRDefault="007278A1" w:rsidP="007278A1">
      <w:pPr>
        <w:spacing w:after="200" w:line="276" w:lineRule="auto"/>
        <w:rPr>
          <w:rFonts w:ascii="Cambria" w:eastAsia="MS Mincho" w:hAnsi="Cambria" w:cs="Times New Roman"/>
        </w:rPr>
        <w:sectPr w:rsidR="007278A1" w:rsidRPr="007278A1" w:rsidSect="00885219">
          <w:pgSz w:w="16840" w:h="11900" w:orient="landscape"/>
          <w:pgMar w:top="738" w:right="298" w:bottom="868" w:left="1436" w:header="720" w:footer="720" w:gutter="0"/>
          <w:cols w:space="720" w:equalWidth="0">
            <w:col w:w="10294" w:space="0"/>
          </w:cols>
          <w:docGrid w:linePitch="360"/>
        </w:sectPr>
      </w:pPr>
    </w:p>
    <w:p w:rsidR="007278A1" w:rsidRPr="007278A1" w:rsidRDefault="007278A1" w:rsidP="007278A1">
      <w:pPr>
        <w:spacing w:after="200" w:line="276" w:lineRule="auto"/>
        <w:rPr>
          <w:rFonts w:ascii="Cambria" w:eastAsia="MS Mincho" w:hAnsi="Cambria" w:cs="Times New Roman"/>
        </w:rPr>
        <w:sectPr w:rsidR="007278A1" w:rsidRPr="007278A1" w:rsidSect="00885219">
          <w:pgSz w:w="16840" w:h="11900" w:orient="landscape"/>
          <w:pgMar w:top="666" w:right="298" w:bottom="1366" w:left="1440" w:header="720" w:footer="720" w:gutter="0"/>
          <w:cols w:space="720" w:equalWidth="0">
            <w:col w:w="9868" w:space="0"/>
          </w:cols>
          <w:docGrid w:linePitch="360"/>
        </w:sectPr>
      </w:pPr>
    </w:p>
    <w:p w:rsidR="007278A1" w:rsidRPr="007278A1" w:rsidRDefault="007278A1" w:rsidP="007278A1">
      <w:pPr>
        <w:spacing w:after="200" w:line="276" w:lineRule="auto"/>
        <w:rPr>
          <w:rFonts w:ascii="Cambria" w:eastAsia="MS Mincho" w:hAnsi="Cambria" w:cs="Times New Roman"/>
        </w:rPr>
        <w:sectPr w:rsidR="007278A1" w:rsidRPr="007278A1" w:rsidSect="00885219">
          <w:pgSz w:w="16840" w:h="11900" w:orient="landscape"/>
          <w:pgMar w:top="666" w:right="316" w:bottom="650" w:left="348" w:header="720" w:footer="720" w:gutter="0"/>
          <w:cols w:space="720" w:equalWidth="0">
            <w:col w:w="10584" w:space="0"/>
          </w:cols>
          <w:docGrid w:linePitch="360"/>
        </w:sectPr>
      </w:pPr>
    </w:p>
    <w:p w:rsidR="007278A1" w:rsidRPr="007278A1" w:rsidRDefault="007278A1" w:rsidP="007278A1">
      <w:pPr>
        <w:spacing w:after="200" w:line="276" w:lineRule="auto"/>
        <w:rPr>
          <w:rFonts w:ascii="Cambria" w:eastAsia="MS Mincho" w:hAnsi="Cambria" w:cs="Times New Roman"/>
        </w:rPr>
        <w:sectPr w:rsidR="007278A1" w:rsidRPr="007278A1" w:rsidSect="00885219">
          <w:pgSz w:w="16840" w:h="11900" w:orient="landscape"/>
          <w:pgMar w:top="666" w:right="298" w:bottom="1366" w:left="1440" w:header="720" w:footer="720" w:gutter="0"/>
          <w:cols w:space="720" w:equalWidth="0">
            <w:col w:w="9868" w:space="0"/>
          </w:cols>
          <w:docGrid w:linePitch="360"/>
        </w:sectPr>
      </w:pPr>
    </w:p>
    <w:p w:rsidR="007278A1" w:rsidRPr="007278A1" w:rsidRDefault="007278A1" w:rsidP="007278A1">
      <w:pPr>
        <w:spacing w:after="200" w:line="276" w:lineRule="auto"/>
        <w:rPr>
          <w:rFonts w:ascii="Cambria" w:eastAsia="MS Mincho" w:hAnsi="Cambria" w:cs="Times New Roman"/>
        </w:rPr>
        <w:sectPr w:rsidR="007278A1" w:rsidRPr="007278A1" w:rsidSect="00885219">
          <w:pgSz w:w="16840" w:h="11900" w:orient="landscape"/>
          <w:pgMar w:top="666" w:right="298" w:bottom="650" w:left="290" w:header="720" w:footer="720" w:gutter="0"/>
          <w:cols w:space="720" w:equalWidth="0">
            <w:col w:w="10584" w:space="0"/>
          </w:cols>
          <w:docGrid w:linePitch="360"/>
        </w:sectPr>
      </w:pPr>
    </w:p>
    <w:p w:rsidR="007278A1" w:rsidRPr="007278A1" w:rsidRDefault="007278A1" w:rsidP="007278A1">
      <w:pPr>
        <w:spacing w:after="200" w:line="276" w:lineRule="auto"/>
        <w:rPr>
          <w:rFonts w:ascii="Cambria" w:eastAsia="MS Mincho" w:hAnsi="Cambria" w:cs="Times New Roman"/>
        </w:rPr>
        <w:sectPr w:rsidR="007278A1" w:rsidRPr="007278A1" w:rsidSect="00885219">
          <w:pgSz w:w="16840" w:h="11900" w:orient="landscape"/>
          <w:pgMar w:top="666" w:right="298" w:bottom="744" w:left="1440" w:header="720" w:footer="720" w:gutter="0"/>
          <w:cols w:space="720" w:equalWidth="0">
            <w:col w:w="10490" w:space="0"/>
          </w:cols>
          <w:docGrid w:linePitch="360"/>
        </w:sectPr>
      </w:pPr>
    </w:p>
    <w:p w:rsidR="00D013DC" w:rsidRDefault="00D013DC"/>
    <w:sectPr w:rsidR="00D013DC" w:rsidSect="005D62E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C0" w:rsidRDefault="009203C0" w:rsidP="009203C0">
      <w:pPr>
        <w:spacing w:after="0" w:line="240" w:lineRule="auto"/>
      </w:pPr>
      <w:r>
        <w:separator/>
      </w:r>
    </w:p>
  </w:endnote>
  <w:endnote w:type="continuationSeparator" w:id="0">
    <w:p w:rsidR="009203C0" w:rsidRDefault="009203C0" w:rsidP="0092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C0" w:rsidRDefault="009203C0" w:rsidP="009203C0">
      <w:pPr>
        <w:spacing w:after="0" w:line="240" w:lineRule="auto"/>
      </w:pPr>
      <w:r>
        <w:separator/>
      </w:r>
    </w:p>
  </w:footnote>
  <w:footnote w:type="continuationSeparator" w:id="0">
    <w:p w:rsidR="009203C0" w:rsidRDefault="009203C0" w:rsidP="00920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1C02"/>
    <w:multiLevelType w:val="multilevel"/>
    <w:tmpl w:val="7980A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6A3749D"/>
    <w:multiLevelType w:val="multilevel"/>
    <w:tmpl w:val="03BE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2AD4F39"/>
    <w:multiLevelType w:val="multilevel"/>
    <w:tmpl w:val="FFAC1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59"/>
    <w:rsid w:val="00132CDE"/>
    <w:rsid w:val="00434E59"/>
    <w:rsid w:val="005D62EB"/>
    <w:rsid w:val="007278A1"/>
    <w:rsid w:val="00885219"/>
    <w:rsid w:val="00893F17"/>
    <w:rsid w:val="009203C0"/>
    <w:rsid w:val="00A6307F"/>
    <w:rsid w:val="00BA518E"/>
    <w:rsid w:val="00C27F80"/>
    <w:rsid w:val="00D01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3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03C0"/>
  </w:style>
  <w:style w:type="paragraph" w:styleId="a5">
    <w:name w:val="footer"/>
    <w:basedOn w:val="a"/>
    <w:link w:val="a6"/>
    <w:uiPriority w:val="99"/>
    <w:unhideWhenUsed/>
    <w:rsid w:val="009203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03C0"/>
  </w:style>
  <w:style w:type="paragraph" w:styleId="a7">
    <w:name w:val="Balloon Text"/>
    <w:basedOn w:val="a"/>
    <w:link w:val="a8"/>
    <w:uiPriority w:val="99"/>
    <w:semiHidden/>
    <w:unhideWhenUsed/>
    <w:rsid w:val="00C27F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7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3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03C0"/>
  </w:style>
  <w:style w:type="paragraph" w:styleId="a5">
    <w:name w:val="footer"/>
    <w:basedOn w:val="a"/>
    <w:link w:val="a6"/>
    <w:uiPriority w:val="99"/>
    <w:unhideWhenUsed/>
    <w:rsid w:val="009203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03C0"/>
  </w:style>
  <w:style w:type="paragraph" w:styleId="a7">
    <w:name w:val="Balloon Text"/>
    <w:basedOn w:val="a"/>
    <w:link w:val="a8"/>
    <w:uiPriority w:val="99"/>
    <w:semiHidden/>
    <w:unhideWhenUsed/>
    <w:rsid w:val="00C27F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7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29</Pages>
  <Words>5120</Words>
  <Characters>29185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4</cp:revision>
  <dcterms:created xsi:type="dcterms:W3CDTF">2022-09-24T17:14:00Z</dcterms:created>
  <dcterms:modified xsi:type="dcterms:W3CDTF">2022-12-09T07:46:00Z</dcterms:modified>
</cp:coreProperties>
</file>